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8944" w14:textId="285D216B" w:rsidR="00603E45" w:rsidRPr="00997AF9" w:rsidRDefault="00EB142B" w:rsidP="00997AF9">
      <w:pPr>
        <w:pStyle w:val="Title"/>
      </w:pPr>
      <w:r w:rsidRPr="00997AF9">
        <w:drawing>
          <wp:anchor distT="0" distB="0" distL="114300" distR="114300" simplePos="0" relativeHeight="251660288" behindDoc="0" locked="0" layoutInCell="1" allowOverlap="1" wp14:anchorId="5847E5CE" wp14:editId="1ECCBBB5">
            <wp:simplePos x="0" y="0"/>
            <wp:positionH relativeFrom="column">
              <wp:posOffset>2233930</wp:posOffset>
            </wp:positionH>
            <wp:positionV relativeFrom="paragraph">
              <wp:posOffset>146050</wp:posOffset>
            </wp:positionV>
            <wp:extent cx="2061210" cy="7937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1210" cy="793750"/>
                    </a:xfrm>
                    <a:prstGeom prst="rect">
                      <a:avLst/>
                    </a:prstGeom>
                  </pic:spPr>
                </pic:pic>
              </a:graphicData>
            </a:graphic>
            <wp14:sizeRelH relativeFrom="margin">
              <wp14:pctWidth>0</wp14:pctWidth>
            </wp14:sizeRelH>
            <wp14:sizeRelV relativeFrom="margin">
              <wp14:pctHeight>0</wp14:pctHeight>
            </wp14:sizeRelV>
          </wp:anchor>
        </w:drawing>
      </w:r>
      <w:r w:rsidRPr="00997AF9">
        <w:drawing>
          <wp:anchor distT="0" distB="0" distL="114300" distR="114300" simplePos="0" relativeHeight="251661312" behindDoc="0" locked="0" layoutInCell="1" allowOverlap="1" wp14:anchorId="10B9ED93" wp14:editId="73E03D94">
            <wp:simplePos x="0" y="0"/>
            <wp:positionH relativeFrom="column">
              <wp:posOffset>4657725</wp:posOffset>
            </wp:positionH>
            <wp:positionV relativeFrom="paragraph">
              <wp:posOffset>0</wp:posOffset>
            </wp:positionV>
            <wp:extent cx="1113790" cy="11049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t-winter-f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790" cy="1104900"/>
                    </a:xfrm>
                    <a:prstGeom prst="rect">
                      <a:avLst/>
                    </a:prstGeom>
                  </pic:spPr>
                </pic:pic>
              </a:graphicData>
            </a:graphic>
            <wp14:sizeRelH relativeFrom="margin">
              <wp14:pctWidth>0</wp14:pctWidth>
            </wp14:sizeRelH>
            <wp14:sizeRelV relativeFrom="margin">
              <wp14:pctHeight>0</wp14:pctHeight>
            </wp14:sizeRelV>
          </wp:anchor>
        </w:drawing>
      </w:r>
      <w:r w:rsidRPr="00997AF9">
        <w:drawing>
          <wp:anchor distT="0" distB="0" distL="114300" distR="114300" simplePos="0" relativeHeight="251659264" behindDoc="0" locked="0" layoutInCell="1" allowOverlap="1" wp14:anchorId="37E4D79F" wp14:editId="5C5A3F66">
            <wp:simplePos x="0" y="0"/>
            <wp:positionH relativeFrom="margin">
              <wp:align>left</wp:align>
            </wp:positionH>
            <wp:positionV relativeFrom="paragraph">
              <wp:posOffset>0</wp:posOffset>
            </wp:positionV>
            <wp:extent cx="1716405" cy="9556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MI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147" cy="961371"/>
                    </a:xfrm>
                    <a:prstGeom prst="rect">
                      <a:avLst/>
                    </a:prstGeom>
                  </pic:spPr>
                </pic:pic>
              </a:graphicData>
            </a:graphic>
            <wp14:sizeRelH relativeFrom="margin">
              <wp14:pctWidth>0</wp14:pctWidth>
            </wp14:sizeRelH>
            <wp14:sizeRelV relativeFrom="margin">
              <wp14:pctHeight>0</wp14:pctHeight>
            </wp14:sizeRelV>
          </wp:anchor>
        </w:drawing>
      </w:r>
      <w:r w:rsidR="00603E45" w:rsidRPr="00997AF9">
        <w:t xml:space="preserve">Scotland’s Winter Festivals </w:t>
      </w:r>
      <w:r w:rsidR="008511D5" w:rsidRPr="00997AF9">
        <w:t>2019</w:t>
      </w:r>
      <w:r w:rsidR="008511D5">
        <w:t>–</w:t>
      </w:r>
      <w:r w:rsidR="008511D5" w:rsidRPr="00997AF9">
        <w:t>2020</w:t>
      </w:r>
      <w:r w:rsidR="00F84D44" w:rsidRPr="00997AF9">
        <w:br/>
      </w:r>
      <w:r w:rsidR="00603E45" w:rsidRPr="00997AF9">
        <w:t>St</w:t>
      </w:r>
      <w:r w:rsidR="00F84D44" w:rsidRPr="00997AF9">
        <w:t xml:space="preserve"> </w:t>
      </w:r>
      <w:r w:rsidR="00603E45" w:rsidRPr="00997AF9">
        <w:t xml:space="preserve">Andrew’s Fair Saturday / Burns Day </w:t>
      </w:r>
      <w:r w:rsidR="00F84D44" w:rsidRPr="00997AF9">
        <w:br/>
      </w:r>
      <w:r w:rsidR="00603E45" w:rsidRPr="00997AF9">
        <w:t>Small Grant Fund</w:t>
      </w:r>
    </w:p>
    <w:p w14:paraId="2F2204BC" w14:textId="2D69F9B8" w:rsidR="00603E45" w:rsidRDefault="00F84D44" w:rsidP="00997AF9">
      <w:r>
        <w:t>The</w:t>
      </w:r>
      <w:r w:rsidR="00A61A74">
        <w:t xml:space="preserve"> 2019/</w:t>
      </w:r>
      <w:r>
        <w:t>20</w:t>
      </w:r>
      <w:r w:rsidR="00A61A74">
        <w:t>20</w:t>
      </w:r>
      <w:r w:rsidR="00603E45">
        <w:t xml:space="preserve"> </w:t>
      </w:r>
      <w:r>
        <w:t>SWF fund is</w:t>
      </w:r>
      <w:r w:rsidR="00603E45">
        <w:t xml:space="preserve"> </w:t>
      </w:r>
      <w:r>
        <w:t xml:space="preserve">focused </w:t>
      </w:r>
      <w:r w:rsidR="00603E45">
        <w:t xml:space="preserve">on two </w:t>
      </w:r>
      <w:r>
        <w:t>celebrations:</w:t>
      </w:r>
      <w:r w:rsidR="00603E45">
        <w:t xml:space="preserve"> </w:t>
      </w:r>
    </w:p>
    <w:p w14:paraId="5234ABFB" w14:textId="2102C71B" w:rsidR="00F84D44" w:rsidRPr="00F84D44" w:rsidRDefault="00603E45" w:rsidP="00EB142B">
      <w:pPr>
        <w:pStyle w:val="ListParagraph"/>
        <w:numPr>
          <w:ilvl w:val="0"/>
          <w:numId w:val="2"/>
        </w:numPr>
        <w:spacing w:after="240" w:line="288" w:lineRule="auto"/>
        <w:ind w:left="714" w:hanging="357"/>
        <w:contextualSpacing w:val="0"/>
      </w:pPr>
      <w:r w:rsidRPr="00EB142B">
        <w:rPr>
          <w:b/>
        </w:rPr>
        <w:t>Saturday 30</w:t>
      </w:r>
      <w:r w:rsidRPr="00EB142B">
        <w:rPr>
          <w:b/>
          <w:vertAlign w:val="superscript"/>
        </w:rPr>
        <w:t>th</w:t>
      </w:r>
      <w:r w:rsidRPr="00EB142B">
        <w:rPr>
          <w:b/>
        </w:rPr>
        <w:t xml:space="preserve"> November 2019 – St Andrew’s Fair Saturday</w:t>
      </w:r>
      <w:r w:rsidR="00EB142B">
        <w:rPr>
          <w:b/>
        </w:rPr>
        <w:br/>
      </w:r>
      <w:r w:rsidR="00F84D44">
        <w:t xml:space="preserve">Events </w:t>
      </w:r>
      <w:r w:rsidR="00BD2823">
        <w:t>must</w:t>
      </w:r>
      <w:r w:rsidR="00F84D44">
        <w:t xml:space="preserve"> be held on </w:t>
      </w:r>
      <w:r w:rsidR="00F84D44" w:rsidRPr="00EB142B">
        <w:rPr>
          <w:i/>
          <w:iCs w:val="0"/>
        </w:rPr>
        <w:t>Saturday 30</w:t>
      </w:r>
      <w:r w:rsidR="00F84D44" w:rsidRPr="00EB142B">
        <w:rPr>
          <w:i/>
          <w:iCs w:val="0"/>
          <w:vertAlign w:val="superscript"/>
        </w:rPr>
        <w:t>th</w:t>
      </w:r>
      <w:r w:rsidR="00F84D44" w:rsidRPr="00EB142B">
        <w:rPr>
          <w:i/>
          <w:iCs w:val="0"/>
        </w:rPr>
        <w:t xml:space="preserve"> November</w:t>
      </w:r>
      <w:r w:rsidR="00F84D44">
        <w:t xml:space="preserve"> </w:t>
      </w:r>
    </w:p>
    <w:p w14:paraId="4C55EE8A" w14:textId="6E5C3AE9" w:rsidR="00F84D44" w:rsidRDefault="00603E45" w:rsidP="00EB142B">
      <w:pPr>
        <w:pStyle w:val="ListParagraph"/>
        <w:numPr>
          <w:ilvl w:val="0"/>
          <w:numId w:val="2"/>
        </w:numPr>
        <w:spacing w:line="288" w:lineRule="auto"/>
        <w:ind w:left="714" w:hanging="357"/>
        <w:contextualSpacing w:val="0"/>
      </w:pPr>
      <w:r w:rsidRPr="00EB142B">
        <w:rPr>
          <w:b/>
        </w:rPr>
        <w:t>Saturday 25</w:t>
      </w:r>
      <w:r w:rsidRPr="00EB142B">
        <w:rPr>
          <w:b/>
          <w:vertAlign w:val="superscript"/>
        </w:rPr>
        <w:t>th</w:t>
      </w:r>
      <w:r w:rsidRPr="00EB142B">
        <w:rPr>
          <w:b/>
        </w:rPr>
        <w:t xml:space="preserve"> January 2020 – Burn</w:t>
      </w:r>
      <w:r w:rsidR="00997AF9" w:rsidRPr="00EB142B">
        <w:rPr>
          <w:b/>
        </w:rPr>
        <w:t>s</w:t>
      </w:r>
      <w:r w:rsidRPr="00EB142B">
        <w:rPr>
          <w:b/>
        </w:rPr>
        <w:t xml:space="preserve"> Day</w:t>
      </w:r>
      <w:r w:rsidR="00EB142B">
        <w:rPr>
          <w:b/>
        </w:rPr>
        <w:br/>
      </w:r>
      <w:r w:rsidR="00F84D44">
        <w:t xml:space="preserve">Events can be held from </w:t>
      </w:r>
      <w:r w:rsidR="00BD2823" w:rsidRPr="00EB142B">
        <w:rPr>
          <w:i/>
          <w:iCs w:val="0"/>
        </w:rPr>
        <w:t>Thursday</w:t>
      </w:r>
      <w:r w:rsidR="00F84D44" w:rsidRPr="00EB142B">
        <w:rPr>
          <w:i/>
          <w:iCs w:val="0"/>
        </w:rPr>
        <w:t xml:space="preserve"> 1</w:t>
      </w:r>
      <w:r w:rsidR="00BD2823" w:rsidRPr="00EB142B">
        <w:rPr>
          <w:i/>
          <w:iCs w:val="0"/>
        </w:rPr>
        <w:t>6</w:t>
      </w:r>
      <w:r w:rsidR="00F84D44" w:rsidRPr="00EB142B">
        <w:rPr>
          <w:i/>
          <w:iCs w:val="0"/>
          <w:vertAlign w:val="superscript"/>
        </w:rPr>
        <w:t>th</w:t>
      </w:r>
      <w:r w:rsidR="00F84D44" w:rsidRPr="00EB142B">
        <w:rPr>
          <w:i/>
          <w:iCs w:val="0"/>
        </w:rPr>
        <w:t xml:space="preserve"> January</w:t>
      </w:r>
      <w:r w:rsidR="00F84D44" w:rsidRPr="00F84D44">
        <w:t xml:space="preserve"> to </w:t>
      </w:r>
      <w:r w:rsidR="00F84D44" w:rsidRPr="00EB142B">
        <w:rPr>
          <w:i/>
          <w:iCs w:val="0"/>
        </w:rPr>
        <w:t>Saturday 25</w:t>
      </w:r>
      <w:r w:rsidR="00F84D44" w:rsidRPr="00EB142B">
        <w:rPr>
          <w:i/>
          <w:iCs w:val="0"/>
          <w:vertAlign w:val="superscript"/>
        </w:rPr>
        <w:t>th</w:t>
      </w:r>
      <w:r w:rsidR="00F84D44" w:rsidRPr="00EB142B">
        <w:rPr>
          <w:i/>
          <w:iCs w:val="0"/>
        </w:rPr>
        <w:t xml:space="preserve"> January 2020</w:t>
      </w:r>
    </w:p>
    <w:p w14:paraId="0EB53927" w14:textId="36F97348" w:rsidR="00F84D44" w:rsidRPr="00F84D44" w:rsidRDefault="00F84D44" w:rsidP="00997AF9">
      <w:pPr>
        <w:spacing w:before="240" w:after="240"/>
        <w:jc w:val="center"/>
        <w:rPr>
          <w:b/>
          <w:color w:val="FF0000"/>
        </w:rPr>
      </w:pPr>
      <w:r w:rsidRPr="00F84D44">
        <w:rPr>
          <w:b/>
          <w:color w:val="FF0000"/>
        </w:rPr>
        <w:t xml:space="preserve">Applications </w:t>
      </w:r>
      <w:r>
        <w:rPr>
          <w:b/>
          <w:color w:val="FF0000"/>
        </w:rPr>
        <w:t>a</w:t>
      </w:r>
      <w:r w:rsidRPr="00F84D44">
        <w:rPr>
          <w:b/>
          <w:color w:val="FF0000"/>
        </w:rPr>
        <w:t xml:space="preserve">re </w:t>
      </w:r>
      <w:r>
        <w:rPr>
          <w:b/>
          <w:color w:val="FF0000"/>
        </w:rPr>
        <w:t>open u</w:t>
      </w:r>
      <w:r w:rsidRPr="00F84D44">
        <w:rPr>
          <w:b/>
          <w:color w:val="FF0000"/>
        </w:rPr>
        <w:t>ntil Monday 16</w:t>
      </w:r>
      <w:r w:rsidRPr="00F84D44">
        <w:rPr>
          <w:b/>
          <w:color w:val="FF0000"/>
          <w:vertAlign w:val="superscript"/>
        </w:rPr>
        <w:t>th</w:t>
      </w:r>
      <w:r w:rsidRPr="00F84D44">
        <w:rPr>
          <w:b/>
          <w:color w:val="FF0000"/>
        </w:rPr>
        <w:t xml:space="preserve"> September – Late </w:t>
      </w:r>
      <w:r>
        <w:rPr>
          <w:b/>
          <w:color w:val="FF0000"/>
        </w:rPr>
        <w:t>a</w:t>
      </w:r>
      <w:r w:rsidRPr="00F84D44">
        <w:rPr>
          <w:b/>
          <w:color w:val="FF0000"/>
        </w:rPr>
        <w:t xml:space="preserve">pplications </w:t>
      </w:r>
      <w:r>
        <w:rPr>
          <w:b/>
          <w:color w:val="FF0000"/>
        </w:rPr>
        <w:t>w</w:t>
      </w:r>
      <w:r w:rsidRPr="00F84D44">
        <w:rPr>
          <w:b/>
          <w:color w:val="FF0000"/>
        </w:rPr>
        <w:t xml:space="preserve">ill </w:t>
      </w:r>
      <w:r>
        <w:rPr>
          <w:b/>
          <w:color w:val="FF0000"/>
        </w:rPr>
        <w:t>n</w:t>
      </w:r>
      <w:r w:rsidRPr="00F84D44">
        <w:rPr>
          <w:b/>
          <w:color w:val="FF0000"/>
        </w:rPr>
        <w:t xml:space="preserve">ot </w:t>
      </w:r>
      <w:r>
        <w:rPr>
          <w:b/>
          <w:color w:val="FF0000"/>
        </w:rPr>
        <w:t>b</w:t>
      </w:r>
      <w:r w:rsidRPr="00F84D44">
        <w:rPr>
          <w:b/>
          <w:color w:val="FF0000"/>
        </w:rPr>
        <w:t xml:space="preserve">e </w:t>
      </w:r>
      <w:r>
        <w:rPr>
          <w:b/>
          <w:color w:val="FF0000"/>
        </w:rPr>
        <w:t>a</w:t>
      </w:r>
      <w:r w:rsidRPr="00F84D44">
        <w:rPr>
          <w:b/>
          <w:color w:val="FF0000"/>
        </w:rPr>
        <w:t>ccepted.</w:t>
      </w:r>
    </w:p>
    <w:p w14:paraId="761F10C6" w14:textId="13A122A0" w:rsidR="00603E45" w:rsidRDefault="00603E45" w:rsidP="00997AF9">
      <w:r>
        <w:t xml:space="preserve">Please ensure you complete </w:t>
      </w:r>
      <w:r w:rsidR="00F84D44">
        <w:t>all</w:t>
      </w:r>
      <w:r>
        <w:t xml:space="preserve"> the boxes and identify a contact that we can be in touch with regarding your application. Please note that submitting this form does not guarantee you will be awarded a grant.</w:t>
      </w:r>
    </w:p>
    <w:p w14:paraId="20D37457" w14:textId="0791B549" w:rsidR="00603E45" w:rsidRDefault="00603E45" w:rsidP="00997AF9">
      <w:r>
        <w:t>This fund is open to constituted</w:t>
      </w:r>
      <w:r w:rsidR="00136142">
        <w:t>,</w:t>
      </w:r>
      <w:r>
        <w:t xml:space="preserve"> charitable organisations and not-for-profit community groups. Organisations can apply for grants of £250</w:t>
      </w:r>
      <w:r w:rsidR="00F84D44">
        <w:t>–</w:t>
      </w:r>
      <w:r>
        <w:t>£1,500 to host an event</w:t>
      </w:r>
      <w:r w:rsidR="00142375">
        <w:t>,</w:t>
      </w:r>
      <w:r>
        <w:t xml:space="preserve"> which celebrates the themes outlined in the programme guidance. Please read the guidance before applying.  </w:t>
      </w:r>
    </w:p>
    <w:p w14:paraId="6B23038C" w14:textId="728B99DA" w:rsidR="00603E45" w:rsidRPr="00997AF9" w:rsidRDefault="000F4241" w:rsidP="00997AF9">
      <w:pPr>
        <w:pStyle w:val="Heading1"/>
      </w:pPr>
      <w:r w:rsidRPr="00997AF9">
        <w:t>About Your Organisation</w:t>
      </w:r>
    </w:p>
    <w:tbl>
      <w:tblPr>
        <w:tblStyle w:val="TableGrid"/>
        <w:tblW w:w="0" w:type="auto"/>
        <w:tblLook w:val="04A0" w:firstRow="1" w:lastRow="0" w:firstColumn="1" w:lastColumn="0" w:noHBand="0" w:noVBand="1"/>
      </w:tblPr>
      <w:tblGrid>
        <w:gridCol w:w="3114"/>
        <w:gridCol w:w="5902"/>
      </w:tblGrid>
      <w:tr w:rsidR="00603E45" w14:paraId="19909AD1" w14:textId="77777777" w:rsidTr="005C3359">
        <w:trPr>
          <w:trHeight w:val="567"/>
        </w:trPr>
        <w:tc>
          <w:tcPr>
            <w:tcW w:w="3114" w:type="dxa"/>
            <w:shd w:val="clear" w:color="auto" w:fill="E2EFD9" w:themeFill="accent6" w:themeFillTint="33"/>
          </w:tcPr>
          <w:p w14:paraId="1B28E607" w14:textId="5E33366C" w:rsidR="00603E45" w:rsidRPr="00603E45" w:rsidRDefault="00603E45" w:rsidP="00997AF9">
            <w:r w:rsidRPr="00603E45">
              <w:t xml:space="preserve">Organisation </w:t>
            </w:r>
            <w:r w:rsidR="00F84D44">
              <w:t>N</w:t>
            </w:r>
            <w:r w:rsidRPr="00603E45">
              <w:t>ame</w:t>
            </w:r>
          </w:p>
        </w:tc>
        <w:tc>
          <w:tcPr>
            <w:tcW w:w="5902" w:type="dxa"/>
          </w:tcPr>
          <w:p w14:paraId="0B0D555E" w14:textId="77777777" w:rsidR="00603E45" w:rsidRDefault="00603E45" w:rsidP="00997AF9"/>
        </w:tc>
      </w:tr>
      <w:tr w:rsidR="00603E45" w14:paraId="320E45DF" w14:textId="77777777" w:rsidTr="005C3359">
        <w:trPr>
          <w:trHeight w:val="567"/>
        </w:trPr>
        <w:tc>
          <w:tcPr>
            <w:tcW w:w="3114" w:type="dxa"/>
            <w:shd w:val="clear" w:color="auto" w:fill="E2EFD9" w:themeFill="accent6" w:themeFillTint="33"/>
          </w:tcPr>
          <w:p w14:paraId="454775F1" w14:textId="1778895F" w:rsidR="00603E45" w:rsidRPr="00603E45" w:rsidRDefault="00F84D44" w:rsidP="00997AF9">
            <w:r>
              <w:t>Contact Name</w:t>
            </w:r>
          </w:p>
        </w:tc>
        <w:tc>
          <w:tcPr>
            <w:tcW w:w="5902" w:type="dxa"/>
          </w:tcPr>
          <w:p w14:paraId="61847877" w14:textId="77777777" w:rsidR="00603E45" w:rsidRDefault="00603E45" w:rsidP="00997AF9"/>
        </w:tc>
      </w:tr>
      <w:tr w:rsidR="00997AF9" w14:paraId="7B40558F" w14:textId="77777777" w:rsidTr="005C3359">
        <w:trPr>
          <w:trHeight w:val="567"/>
        </w:trPr>
        <w:tc>
          <w:tcPr>
            <w:tcW w:w="3114" w:type="dxa"/>
            <w:shd w:val="clear" w:color="auto" w:fill="E2EFD9" w:themeFill="accent6" w:themeFillTint="33"/>
          </w:tcPr>
          <w:p w14:paraId="6C8D1A51" w14:textId="1819B0BB" w:rsidR="00997AF9" w:rsidRDefault="00997AF9" w:rsidP="00997AF9">
            <w:r>
              <w:t>Contact Email</w:t>
            </w:r>
          </w:p>
        </w:tc>
        <w:tc>
          <w:tcPr>
            <w:tcW w:w="5902" w:type="dxa"/>
          </w:tcPr>
          <w:p w14:paraId="7C379447" w14:textId="77777777" w:rsidR="00997AF9" w:rsidRDefault="00997AF9" w:rsidP="00997AF9"/>
        </w:tc>
      </w:tr>
      <w:tr w:rsidR="00997AF9" w14:paraId="189CC68F" w14:textId="77777777" w:rsidTr="005C3359">
        <w:trPr>
          <w:trHeight w:val="567"/>
        </w:trPr>
        <w:tc>
          <w:tcPr>
            <w:tcW w:w="3114" w:type="dxa"/>
            <w:shd w:val="clear" w:color="auto" w:fill="E2EFD9" w:themeFill="accent6" w:themeFillTint="33"/>
          </w:tcPr>
          <w:p w14:paraId="7DCFB388" w14:textId="66FF2960" w:rsidR="00997AF9" w:rsidRDefault="00997AF9" w:rsidP="00997AF9">
            <w:r>
              <w:t>Contact Telephone No.</w:t>
            </w:r>
          </w:p>
        </w:tc>
        <w:tc>
          <w:tcPr>
            <w:tcW w:w="5902" w:type="dxa"/>
          </w:tcPr>
          <w:p w14:paraId="24277413" w14:textId="77777777" w:rsidR="00997AF9" w:rsidRDefault="00997AF9" w:rsidP="00997AF9"/>
        </w:tc>
      </w:tr>
      <w:tr w:rsidR="00997AF9" w14:paraId="799A2791" w14:textId="77777777" w:rsidTr="005C3359">
        <w:trPr>
          <w:trHeight w:val="2154"/>
        </w:trPr>
        <w:tc>
          <w:tcPr>
            <w:tcW w:w="3114" w:type="dxa"/>
            <w:shd w:val="clear" w:color="auto" w:fill="E2EFD9" w:themeFill="accent6" w:themeFillTint="33"/>
          </w:tcPr>
          <w:p w14:paraId="3923B843" w14:textId="77777777" w:rsidR="00997AF9" w:rsidRDefault="00997AF9" w:rsidP="00997AF9">
            <w:r>
              <w:t>Contact Address</w:t>
            </w:r>
          </w:p>
          <w:p w14:paraId="07FA0130" w14:textId="1DC9C278" w:rsidR="00997AF9" w:rsidRPr="00997AF9" w:rsidRDefault="00997AF9" w:rsidP="00997AF9">
            <w:pPr>
              <w:rPr>
                <w:i/>
                <w:iCs w:val="0"/>
                <w:sz w:val="20"/>
                <w:szCs w:val="20"/>
              </w:rPr>
            </w:pPr>
            <w:r>
              <w:rPr>
                <w:i/>
                <w:iCs w:val="0"/>
                <w:sz w:val="20"/>
                <w:szCs w:val="20"/>
              </w:rPr>
              <w:t xml:space="preserve">If your application is </w:t>
            </w:r>
            <w:r w:rsidR="00626691">
              <w:rPr>
                <w:i/>
                <w:iCs w:val="0"/>
                <w:sz w:val="20"/>
                <w:szCs w:val="20"/>
              </w:rPr>
              <w:t>successful,</w:t>
            </w:r>
            <w:r>
              <w:rPr>
                <w:i/>
                <w:iCs w:val="0"/>
                <w:sz w:val="20"/>
                <w:szCs w:val="20"/>
              </w:rPr>
              <w:t xml:space="preserve"> this is where payment will be sent</w:t>
            </w:r>
          </w:p>
        </w:tc>
        <w:tc>
          <w:tcPr>
            <w:tcW w:w="5902" w:type="dxa"/>
          </w:tcPr>
          <w:p w14:paraId="1D0C3D58" w14:textId="77777777" w:rsidR="00997AF9" w:rsidRDefault="00997AF9" w:rsidP="00997AF9"/>
        </w:tc>
      </w:tr>
      <w:tr w:rsidR="00603E45" w14:paraId="0A9CCA2B" w14:textId="77777777" w:rsidTr="005C3359">
        <w:trPr>
          <w:trHeight w:val="567"/>
        </w:trPr>
        <w:tc>
          <w:tcPr>
            <w:tcW w:w="3114" w:type="dxa"/>
            <w:shd w:val="clear" w:color="auto" w:fill="E2EFD9" w:themeFill="accent6" w:themeFillTint="33"/>
          </w:tcPr>
          <w:p w14:paraId="2F0BABB5" w14:textId="70509621" w:rsidR="00603E45" w:rsidRPr="00603E45" w:rsidRDefault="00603E45" w:rsidP="00997AF9">
            <w:r w:rsidRPr="00603E45">
              <w:lastRenderedPageBreak/>
              <w:t>Website</w:t>
            </w:r>
          </w:p>
        </w:tc>
        <w:tc>
          <w:tcPr>
            <w:tcW w:w="5902" w:type="dxa"/>
          </w:tcPr>
          <w:p w14:paraId="6DC71C7D" w14:textId="77777777" w:rsidR="00603E45" w:rsidRDefault="00603E45" w:rsidP="00997AF9"/>
        </w:tc>
      </w:tr>
      <w:tr w:rsidR="00603E45" w14:paraId="1CB0A5DD" w14:textId="77777777" w:rsidTr="005C3359">
        <w:trPr>
          <w:trHeight w:val="567"/>
        </w:trPr>
        <w:tc>
          <w:tcPr>
            <w:tcW w:w="3114" w:type="dxa"/>
            <w:shd w:val="clear" w:color="auto" w:fill="E2EFD9" w:themeFill="accent6" w:themeFillTint="33"/>
          </w:tcPr>
          <w:p w14:paraId="2EFD1DC3" w14:textId="29E27934" w:rsidR="00603E45" w:rsidRPr="00603E45" w:rsidRDefault="00997AF9" w:rsidP="00997AF9">
            <w:r>
              <w:t>Twitter</w:t>
            </w:r>
          </w:p>
        </w:tc>
        <w:tc>
          <w:tcPr>
            <w:tcW w:w="5902" w:type="dxa"/>
          </w:tcPr>
          <w:p w14:paraId="3F6B9144" w14:textId="77777777" w:rsidR="00603E45" w:rsidRDefault="00603E45" w:rsidP="00997AF9"/>
        </w:tc>
      </w:tr>
      <w:tr w:rsidR="00997AF9" w14:paraId="7465B005" w14:textId="77777777" w:rsidTr="005C3359">
        <w:trPr>
          <w:trHeight w:val="567"/>
        </w:trPr>
        <w:tc>
          <w:tcPr>
            <w:tcW w:w="3114" w:type="dxa"/>
            <w:shd w:val="clear" w:color="auto" w:fill="E2EFD9" w:themeFill="accent6" w:themeFillTint="33"/>
          </w:tcPr>
          <w:p w14:paraId="5AB20A42" w14:textId="78FA497C" w:rsidR="00997AF9" w:rsidRDefault="00997AF9" w:rsidP="00997AF9">
            <w:r>
              <w:t>Facebook</w:t>
            </w:r>
          </w:p>
        </w:tc>
        <w:tc>
          <w:tcPr>
            <w:tcW w:w="5902" w:type="dxa"/>
          </w:tcPr>
          <w:p w14:paraId="7B407F6F" w14:textId="77777777" w:rsidR="00997AF9" w:rsidRDefault="00997AF9" w:rsidP="00997AF9"/>
        </w:tc>
      </w:tr>
      <w:tr w:rsidR="00AA624A" w14:paraId="77D28471" w14:textId="77777777" w:rsidTr="005C3359">
        <w:trPr>
          <w:trHeight w:val="567"/>
        </w:trPr>
        <w:tc>
          <w:tcPr>
            <w:tcW w:w="3114" w:type="dxa"/>
            <w:shd w:val="clear" w:color="auto" w:fill="E2EFD9" w:themeFill="accent6" w:themeFillTint="33"/>
          </w:tcPr>
          <w:p w14:paraId="71A765C6" w14:textId="45E98879" w:rsidR="00AA624A" w:rsidRDefault="00AA624A" w:rsidP="00AA624A">
            <w:r>
              <w:t>Charity Number</w:t>
            </w:r>
            <w:r>
              <w:br/>
            </w:r>
            <w:r w:rsidRPr="00AA624A">
              <w:rPr>
                <w:sz w:val="20"/>
                <w:szCs w:val="20"/>
              </w:rPr>
              <w:t>(if applicable)</w:t>
            </w:r>
          </w:p>
        </w:tc>
        <w:tc>
          <w:tcPr>
            <w:tcW w:w="5902" w:type="dxa"/>
          </w:tcPr>
          <w:p w14:paraId="3DF84096" w14:textId="77777777" w:rsidR="00AA624A" w:rsidRDefault="00AA624A" w:rsidP="00997AF9"/>
        </w:tc>
      </w:tr>
      <w:tr w:rsidR="009B7850" w14:paraId="31601471" w14:textId="77777777" w:rsidTr="005C3359">
        <w:trPr>
          <w:trHeight w:val="3794"/>
        </w:trPr>
        <w:tc>
          <w:tcPr>
            <w:tcW w:w="3114" w:type="dxa"/>
            <w:shd w:val="clear" w:color="auto" w:fill="E2EFD9" w:themeFill="accent6" w:themeFillTint="33"/>
          </w:tcPr>
          <w:p w14:paraId="79B657E9" w14:textId="43C306EF" w:rsidR="009B7850" w:rsidRDefault="009B7850" w:rsidP="009B7850">
            <w:pPr>
              <w:rPr>
                <w:b/>
              </w:rPr>
            </w:pPr>
            <w:r>
              <w:t>What experience or training does your group/organisation have in planning and organising events?</w:t>
            </w:r>
          </w:p>
        </w:tc>
        <w:tc>
          <w:tcPr>
            <w:tcW w:w="5902" w:type="dxa"/>
          </w:tcPr>
          <w:p w14:paraId="635790EF" w14:textId="77777777" w:rsidR="009B7850" w:rsidRDefault="009B7850" w:rsidP="007A57B2"/>
        </w:tc>
      </w:tr>
    </w:tbl>
    <w:p w14:paraId="02B714E8" w14:textId="6823E146" w:rsidR="00603E45" w:rsidRDefault="009B7850" w:rsidP="009B7850">
      <w:pPr>
        <w:pStyle w:val="Heading1"/>
      </w:pPr>
      <w:r>
        <w:t>Organisation’s Bank Details</w:t>
      </w:r>
    </w:p>
    <w:p w14:paraId="0DB27F7A" w14:textId="7DD5AF36" w:rsidR="009B7850" w:rsidRDefault="009B7850" w:rsidP="009B7850">
      <w:r w:rsidRPr="009B7850">
        <w:rPr>
          <w:bCs w:val="0"/>
        </w:rPr>
        <w:t xml:space="preserve">Please provide the bank details of </w:t>
      </w:r>
      <w:r w:rsidRPr="009B7850">
        <w:rPr>
          <w:b/>
        </w:rPr>
        <w:t>your organisation</w:t>
      </w:r>
      <w:r w:rsidRPr="009B7850">
        <w:rPr>
          <w:bCs w:val="0"/>
        </w:rPr>
        <w:t>.</w:t>
      </w:r>
      <w:r>
        <w:rPr>
          <w:b/>
        </w:rPr>
        <w:t xml:space="preserve"> </w:t>
      </w:r>
      <w:r w:rsidRPr="008976FC">
        <w:t>Please note this is essential if your group is to be awarded a grant.</w:t>
      </w:r>
      <w:r>
        <w:t xml:space="preserve"> Payment will be made by cheque and posted to the contact address above</w:t>
      </w:r>
      <w:r w:rsidR="00792E28">
        <w:t xml:space="preserve"> unless otherwise requested.</w:t>
      </w:r>
    </w:p>
    <w:tbl>
      <w:tblPr>
        <w:tblStyle w:val="TableGrid"/>
        <w:tblW w:w="0" w:type="auto"/>
        <w:tblLook w:val="04A0" w:firstRow="1" w:lastRow="0" w:firstColumn="1" w:lastColumn="0" w:noHBand="0" w:noVBand="1"/>
      </w:tblPr>
      <w:tblGrid>
        <w:gridCol w:w="3114"/>
        <w:gridCol w:w="5902"/>
      </w:tblGrid>
      <w:tr w:rsidR="009B7850" w14:paraId="492D29B0" w14:textId="77777777" w:rsidTr="00390A74">
        <w:trPr>
          <w:trHeight w:val="529"/>
        </w:trPr>
        <w:tc>
          <w:tcPr>
            <w:tcW w:w="3114" w:type="dxa"/>
            <w:shd w:val="clear" w:color="auto" w:fill="E2EFD9" w:themeFill="accent6" w:themeFillTint="33"/>
          </w:tcPr>
          <w:p w14:paraId="1CBC26E5" w14:textId="2BF9C607" w:rsidR="009B7850" w:rsidRPr="009B7850" w:rsidRDefault="009B7850" w:rsidP="007A57B2">
            <w:pPr>
              <w:rPr>
                <w:bCs w:val="0"/>
              </w:rPr>
            </w:pPr>
            <w:r w:rsidRPr="009B7850">
              <w:rPr>
                <w:bCs w:val="0"/>
              </w:rPr>
              <w:t>Bank Account Name</w:t>
            </w:r>
            <w:r>
              <w:rPr>
                <w:bCs w:val="0"/>
              </w:rPr>
              <w:t xml:space="preserve"> </w:t>
            </w:r>
            <w:r w:rsidRPr="00255CC3">
              <w:rPr>
                <w:bCs w:val="0"/>
                <w:sz w:val="20"/>
                <w:szCs w:val="20"/>
              </w:rPr>
              <w:t>(cheque payable to)</w:t>
            </w:r>
          </w:p>
        </w:tc>
        <w:tc>
          <w:tcPr>
            <w:tcW w:w="5902" w:type="dxa"/>
          </w:tcPr>
          <w:p w14:paraId="792CDD27" w14:textId="77777777" w:rsidR="009B7850" w:rsidRDefault="009B7850" w:rsidP="007A57B2"/>
        </w:tc>
      </w:tr>
      <w:tr w:rsidR="009B7850" w14:paraId="140AFAD5" w14:textId="77777777" w:rsidTr="00390A74">
        <w:trPr>
          <w:trHeight w:val="836"/>
        </w:trPr>
        <w:tc>
          <w:tcPr>
            <w:tcW w:w="3114" w:type="dxa"/>
            <w:shd w:val="clear" w:color="auto" w:fill="E2EFD9" w:themeFill="accent6" w:themeFillTint="33"/>
          </w:tcPr>
          <w:p w14:paraId="62EBEA3A" w14:textId="25311DA4" w:rsidR="009B7850" w:rsidRPr="009B7850" w:rsidRDefault="0051604C" w:rsidP="007A57B2">
            <w:pPr>
              <w:rPr>
                <w:bCs w:val="0"/>
              </w:rPr>
            </w:pPr>
            <w:r>
              <w:rPr>
                <w:bCs w:val="0"/>
              </w:rPr>
              <w:t xml:space="preserve">Name </w:t>
            </w:r>
            <w:r w:rsidR="00390A74">
              <w:rPr>
                <w:bCs w:val="0"/>
              </w:rPr>
              <w:t xml:space="preserve">and address </w:t>
            </w:r>
            <w:bookmarkStart w:id="0" w:name="_GoBack"/>
            <w:bookmarkEnd w:id="0"/>
            <w:r>
              <w:rPr>
                <w:bCs w:val="0"/>
              </w:rPr>
              <w:t>of Bank</w:t>
            </w:r>
          </w:p>
        </w:tc>
        <w:tc>
          <w:tcPr>
            <w:tcW w:w="5902" w:type="dxa"/>
          </w:tcPr>
          <w:p w14:paraId="0F859DFF" w14:textId="77777777" w:rsidR="009B7850" w:rsidRDefault="009B7850" w:rsidP="007A57B2"/>
        </w:tc>
      </w:tr>
    </w:tbl>
    <w:p w14:paraId="44A9BFE1" w14:textId="1E95947B" w:rsidR="00603E45" w:rsidRPr="00603E45" w:rsidRDefault="000F4241" w:rsidP="000F4241">
      <w:pPr>
        <w:pStyle w:val="Heading1"/>
      </w:pPr>
      <w:r w:rsidRPr="00603E45">
        <w:t>About Your Event:</w:t>
      </w:r>
    </w:p>
    <w:tbl>
      <w:tblPr>
        <w:tblStyle w:val="TableGrid"/>
        <w:tblW w:w="0" w:type="auto"/>
        <w:tblLook w:val="04A0" w:firstRow="1" w:lastRow="0" w:firstColumn="1" w:lastColumn="0" w:noHBand="0" w:noVBand="1"/>
      </w:tblPr>
      <w:tblGrid>
        <w:gridCol w:w="10"/>
        <w:gridCol w:w="3104"/>
        <w:gridCol w:w="1418"/>
        <w:gridCol w:w="3675"/>
        <w:gridCol w:w="799"/>
        <w:gridCol w:w="10"/>
      </w:tblGrid>
      <w:tr w:rsidR="000F4241" w14:paraId="0D48B7F3" w14:textId="77777777" w:rsidTr="005C3359">
        <w:trPr>
          <w:trHeight w:val="567"/>
        </w:trPr>
        <w:tc>
          <w:tcPr>
            <w:tcW w:w="3114" w:type="dxa"/>
            <w:gridSpan w:val="2"/>
            <w:shd w:val="clear" w:color="auto" w:fill="E2EFD9" w:themeFill="accent6" w:themeFillTint="33"/>
          </w:tcPr>
          <w:p w14:paraId="325435B2" w14:textId="16B4C20C" w:rsidR="000F4241" w:rsidRDefault="000F4241" w:rsidP="00BF47DB">
            <w:r>
              <w:t>Event Title</w:t>
            </w:r>
          </w:p>
        </w:tc>
        <w:tc>
          <w:tcPr>
            <w:tcW w:w="5902" w:type="dxa"/>
            <w:gridSpan w:val="4"/>
          </w:tcPr>
          <w:p w14:paraId="639CB13F" w14:textId="77777777" w:rsidR="000F4241" w:rsidRDefault="000F4241" w:rsidP="00BF47DB"/>
        </w:tc>
      </w:tr>
      <w:tr w:rsidR="00AA624A" w14:paraId="5924F8E6" w14:textId="77777777" w:rsidTr="005C3359">
        <w:trPr>
          <w:trHeight w:val="567"/>
        </w:trPr>
        <w:tc>
          <w:tcPr>
            <w:tcW w:w="3114" w:type="dxa"/>
            <w:gridSpan w:val="2"/>
            <w:shd w:val="clear" w:color="auto" w:fill="E2EFD9" w:themeFill="accent6" w:themeFillTint="33"/>
          </w:tcPr>
          <w:p w14:paraId="7FB45EC5" w14:textId="0A7F0B4D" w:rsidR="00AA624A" w:rsidRDefault="00AA624A" w:rsidP="00BF47DB">
            <w:r>
              <w:t>Event Date</w:t>
            </w:r>
          </w:p>
        </w:tc>
        <w:tc>
          <w:tcPr>
            <w:tcW w:w="5902" w:type="dxa"/>
            <w:gridSpan w:val="4"/>
          </w:tcPr>
          <w:p w14:paraId="45A4AA45" w14:textId="77777777" w:rsidR="00AA624A" w:rsidRDefault="00AA624A" w:rsidP="00BF47DB"/>
        </w:tc>
      </w:tr>
      <w:tr w:rsidR="000F4241" w14:paraId="5A7B308A" w14:textId="77777777" w:rsidTr="005C3359">
        <w:trPr>
          <w:trHeight w:val="510"/>
        </w:trPr>
        <w:tc>
          <w:tcPr>
            <w:tcW w:w="3114" w:type="dxa"/>
            <w:gridSpan w:val="2"/>
            <w:tcBorders>
              <w:bottom w:val="single" w:sz="4" w:space="0" w:color="auto"/>
            </w:tcBorders>
            <w:shd w:val="clear" w:color="auto" w:fill="E2EFD9" w:themeFill="accent6" w:themeFillTint="33"/>
          </w:tcPr>
          <w:p w14:paraId="11844176" w14:textId="337D9E74" w:rsidR="000F4241" w:rsidRDefault="00AA624A" w:rsidP="000F4241">
            <w:r>
              <w:t>Event Time</w:t>
            </w:r>
            <w:r>
              <w:br/>
            </w:r>
            <w:r w:rsidRPr="00AA624A">
              <w:rPr>
                <w:sz w:val="20"/>
                <w:szCs w:val="20"/>
              </w:rPr>
              <w:t>(estimate if necessary)</w:t>
            </w:r>
          </w:p>
        </w:tc>
        <w:tc>
          <w:tcPr>
            <w:tcW w:w="5902" w:type="dxa"/>
            <w:gridSpan w:val="4"/>
            <w:tcBorders>
              <w:bottom w:val="single" w:sz="4" w:space="0" w:color="auto"/>
            </w:tcBorders>
          </w:tcPr>
          <w:p w14:paraId="19CFF874" w14:textId="77777777" w:rsidR="000F4241" w:rsidRDefault="000F4241" w:rsidP="00997AF9"/>
        </w:tc>
      </w:tr>
      <w:tr w:rsidR="00603E45" w14:paraId="379BE9D6" w14:textId="77777777" w:rsidTr="005C3359">
        <w:trPr>
          <w:trHeight w:val="2268"/>
        </w:trPr>
        <w:tc>
          <w:tcPr>
            <w:tcW w:w="3114" w:type="dxa"/>
            <w:gridSpan w:val="2"/>
            <w:tcBorders>
              <w:bottom w:val="single" w:sz="4" w:space="0" w:color="auto"/>
            </w:tcBorders>
            <w:shd w:val="clear" w:color="auto" w:fill="E2EFD9" w:themeFill="accent6" w:themeFillTint="33"/>
          </w:tcPr>
          <w:p w14:paraId="51158CF8" w14:textId="6F47EE1A" w:rsidR="00603E45" w:rsidRDefault="000F4241" w:rsidP="00997AF9">
            <w:r>
              <w:t>Venue</w:t>
            </w:r>
          </w:p>
          <w:p w14:paraId="42CDD571" w14:textId="04E5039D" w:rsidR="00A61A74" w:rsidRDefault="000F4241" w:rsidP="00626691">
            <w:r w:rsidRPr="000F4241">
              <w:rPr>
                <w:i/>
                <w:iCs w:val="0"/>
                <w:sz w:val="20"/>
                <w:szCs w:val="20"/>
              </w:rPr>
              <w:t>Including address if possible</w:t>
            </w:r>
          </w:p>
        </w:tc>
        <w:tc>
          <w:tcPr>
            <w:tcW w:w="5902" w:type="dxa"/>
            <w:gridSpan w:val="4"/>
            <w:tcBorders>
              <w:bottom w:val="single" w:sz="4" w:space="0" w:color="auto"/>
            </w:tcBorders>
          </w:tcPr>
          <w:p w14:paraId="6D823799" w14:textId="77777777" w:rsidR="00603E45" w:rsidRDefault="00603E45" w:rsidP="00997AF9"/>
        </w:tc>
      </w:tr>
      <w:tr w:rsidR="00AA624A" w14:paraId="1153DB53" w14:textId="77777777" w:rsidTr="00AA624A">
        <w:trPr>
          <w:gridBefore w:val="1"/>
          <w:gridAfter w:val="1"/>
          <w:wBefore w:w="10" w:type="dxa"/>
          <w:wAfter w:w="10" w:type="dxa"/>
          <w:trHeight w:val="1199"/>
        </w:trPr>
        <w:tc>
          <w:tcPr>
            <w:tcW w:w="8996" w:type="dxa"/>
            <w:gridSpan w:val="4"/>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BE4D5" w:themeFill="accent2" w:themeFillTint="33"/>
          </w:tcPr>
          <w:p w14:paraId="3CFC89BA" w14:textId="54D2DA4D" w:rsidR="0057237B" w:rsidRPr="0057237B" w:rsidRDefault="00AA624A" w:rsidP="007A57B2">
            <w:pPr>
              <w:rPr>
                <w:b/>
                <w:bCs w:val="0"/>
                <w:i/>
                <w:iCs w:val="0"/>
              </w:rPr>
            </w:pPr>
            <w:r w:rsidRPr="00AA624A">
              <w:rPr>
                <w:b/>
                <w:bCs w:val="0"/>
                <w:noProof/>
              </w:rPr>
              <w:lastRenderedPageBreak/>
              <w:drawing>
                <wp:anchor distT="0" distB="0" distL="114300" distR="114300" simplePos="0" relativeHeight="251663360" behindDoc="1" locked="0" layoutInCell="1" allowOverlap="1" wp14:anchorId="7010D00E" wp14:editId="749A54F6">
                  <wp:simplePos x="0" y="0"/>
                  <wp:positionH relativeFrom="column">
                    <wp:posOffset>4283075</wp:posOffset>
                  </wp:positionH>
                  <wp:positionV relativeFrom="paragraph">
                    <wp:posOffset>171450</wp:posOffset>
                  </wp:positionV>
                  <wp:extent cx="1236345" cy="4762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S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345" cy="476250"/>
                          </a:xfrm>
                          <a:prstGeom prst="rect">
                            <a:avLst/>
                          </a:prstGeom>
                        </pic:spPr>
                      </pic:pic>
                    </a:graphicData>
                  </a:graphic>
                  <wp14:sizeRelH relativeFrom="margin">
                    <wp14:pctWidth>0</wp14:pctWidth>
                  </wp14:sizeRelH>
                  <wp14:sizeRelV relativeFrom="margin">
                    <wp14:pctHeight>0</wp14:pctHeight>
                  </wp14:sizeRelV>
                </wp:anchor>
              </w:drawing>
            </w:r>
            <w:r w:rsidRPr="00AA624A">
              <w:rPr>
                <w:b/>
                <w:bCs w:val="0"/>
              </w:rPr>
              <w:t>St Andrew’s Fair Saturday</w:t>
            </w:r>
            <w:r w:rsidR="0057237B">
              <w:rPr>
                <w:b/>
                <w:bCs w:val="0"/>
              </w:rPr>
              <w:br/>
            </w:r>
            <w:r w:rsidR="0057237B" w:rsidRPr="0057237B">
              <w:rPr>
                <w:i/>
                <w:iCs w:val="0"/>
                <w:sz w:val="20"/>
                <w:szCs w:val="20"/>
              </w:rPr>
              <w:t>(</w:t>
            </w:r>
            <w:r w:rsidR="0057237B" w:rsidRPr="0057237B">
              <w:rPr>
                <w:i/>
                <w:iCs w:val="0"/>
                <w:noProof/>
                <w:sz w:val="20"/>
                <w:szCs w:val="20"/>
              </w:rPr>
              <w:t xml:space="preserve">Only appies to </w:t>
            </w:r>
            <w:r w:rsidR="005C0A7B">
              <w:rPr>
                <w:i/>
                <w:iCs w:val="0"/>
                <w:noProof/>
                <w:sz w:val="20"/>
                <w:szCs w:val="20"/>
              </w:rPr>
              <w:t>St Andrew’s Da</w:t>
            </w:r>
            <w:r w:rsidR="00EB142B">
              <w:rPr>
                <w:i/>
                <w:iCs w:val="0"/>
                <w:noProof/>
                <w:sz w:val="20"/>
                <w:szCs w:val="20"/>
              </w:rPr>
              <w:t>y</w:t>
            </w:r>
            <w:r w:rsidR="005C0A7B">
              <w:rPr>
                <w:i/>
                <w:iCs w:val="0"/>
                <w:noProof/>
                <w:sz w:val="20"/>
                <w:szCs w:val="20"/>
              </w:rPr>
              <w:t xml:space="preserve"> </w:t>
            </w:r>
            <w:r w:rsidR="0057237B" w:rsidRPr="0057237B">
              <w:rPr>
                <w:i/>
                <w:iCs w:val="0"/>
                <w:noProof/>
                <w:sz w:val="20"/>
                <w:szCs w:val="20"/>
              </w:rPr>
              <w:t>events held on 30</w:t>
            </w:r>
            <w:r w:rsidR="0057237B" w:rsidRPr="0057237B">
              <w:rPr>
                <w:i/>
                <w:iCs w:val="0"/>
                <w:noProof/>
                <w:sz w:val="20"/>
                <w:szCs w:val="20"/>
                <w:vertAlign w:val="superscript"/>
              </w:rPr>
              <w:t>th</w:t>
            </w:r>
            <w:r w:rsidR="0057237B" w:rsidRPr="0057237B">
              <w:rPr>
                <w:i/>
                <w:iCs w:val="0"/>
                <w:noProof/>
                <w:sz w:val="20"/>
                <w:szCs w:val="20"/>
              </w:rPr>
              <w:t xml:space="preserve"> November)</w:t>
            </w:r>
          </w:p>
          <w:p w14:paraId="42975ECB" w14:textId="77777777" w:rsidR="00AA624A" w:rsidRDefault="00AA624A" w:rsidP="007A57B2">
            <w:pPr>
              <w:rPr>
                <w:sz w:val="20"/>
                <w:szCs w:val="20"/>
              </w:rPr>
            </w:pPr>
            <w:r w:rsidRPr="00626691">
              <w:rPr>
                <w:sz w:val="20"/>
                <w:szCs w:val="20"/>
              </w:rPr>
              <w:t>On 30 November 2019, Scotland is joining the celebration of Fair Saturday as part of the wider celebration St Andrew’s Day and everyone is invited to take part in St Andrew’s Fair Saturday.</w:t>
            </w:r>
          </w:p>
          <w:p w14:paraId="441C6B79" w14:textId="0B23E889" w:rsidR="00AA624A" w:rsidRPr="00626691" w:rsidRDefault="00AA624A" w:rsidP="007A57B2">
            <w:pPr>
              <w:rPr>
                <w:b/>
                <w:bCs w:val="0"/>
                <w:sz w:val="20"/>
                <w:szCs w:val="20"/>
              </w:rPr>
            </w:pPr>
            <w:r>
              <w:rPr>
                <w:b/>
                <w:bCs w:val="0"/>
                <w:sz w:val="20"/>
                <w:szCs w:val="20"/>
              </w:rPr>
              <w:t xml:space="preserve">Please see the programme guidance for more information about St Andrew’s Fair Saturday. </w:t>
            </w:r>
          </w:p>
        </w:tc>
      </w:tr>
      <w:tr w:rsidR="00AA624A" w14:paraId="10B7E6D5" w14:textId="77777777" w:rsidTr="00AA624A">
        <w:trPr>
          <w:gridBefore w:val="1"/>
          <w:gridAfter w:val="1"/>
          <w:wBefore w:w="10" w:type="dxa"/>
          <w:wAfter w:w="10" w:type="dxa"/>
          <w:trHeight w:val="505"/>
        </w:trPr>
        <w:tc>
          <w:tcPr>
            <w:tcW w:w="8197" w:type="dxa"/>
            <w:gridSpan w:val="3"/>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BE4D5" w:themeFill="accent2" w:themeFillTint="33"/>
          </w:tcPr>
          <w:p w14:paraId="1754D848" w14:textId="2782004D" w:rsidR="00AA624A" w:rsidRPr="0057237B" w:rsidRDefault="00AA624A" w:rsidP="005C0A7B">
            <w:pPr>
              <w:rPr>
                <w:noProof/>
              </w:rPr>
            </w:pPr>
            <w:r>
              <w:rPr>
                <w:noProof/>
              </w:rPr>
              <w:t xml:space="preserve">We </w:t>
            </w:r>
            <w:r w:rsidR="005C0A7B">
              <w:rPr>
                <w:noProof/>
              </w:rPr>
              <w:t>agree to be</w:t>
            </w:r>
            <w:r>
              <w:rPr>
                <w:noProof/>
              </w:rPr>
              <w:t xml:space="preserve"> part of the St Andrew’s Fair Saturday programme</w:t>
            </w:r>
            <w:r w:rsidR="00370F84">
              <w:rPr>
                <w:noProof/>
              </w:rPr>
              <w:t xml:space="preserve"> and raise money for charity at our event. </w:t>
            </w:r>
          </w:p>
        </w:tc>
        <w:sdt>
          <w:sdtPr>
            <w:rPr>
              <w:noProof/>
              <w:sz w:val="44"/>
              <w:szCs w:val="44"/>
            </w:rPr>
            <w:id w:val="1245835299"/>
            <w14:checkbox>
              <w14:checked w14:val="0"/>
              <w14:checkedState w14:val="2612" w14:font="MS Gothic"/>
              <w14:uncheckedState w14:val="2610" w14:font="MS Gothic"/>
            </w14:checkbox>
          </w:sdtPr>
          <w:sdtEndPr/>
          <w:sdtContent>
            <w:tc>
              <w:tcPr>
                <w:tcW w:w="799" w:type="dxa"/>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FFFFF" w:themeFill="background1"/>
                <w:vAlign w:val="center"/>
              </w:tcPr>
              <w:p w14:paraId="2CFA1301" w14:textId="7D48BA0D" w:rsidR="00AA624A" w:rsidRPr="00255CC3" w:rsidRDefault="000071BE" w:rsidP="007A57B2">
                <w:pPr>
                  <w:spacing w:after="0"/>
                  <w:jc w:val="center"/>
                  <w:rPr>
                    <w:b/>
                    <w:bCs w:val="0"/>
                    <w:noProof/>
                    <w:sz w:val="20"/>
                    <w:szCs w:val="20"/>
                  </w:rPr>
                </w:pPr>
                <w:r>
                  <w:rPr>
                    <w:rFonts w:ascii="MS Gothic" w:eastAsia="MS Gothic" w:hAnsi="MS Gothic" w:hint="eastAsia"/>
                    <w:noProof/>
                    <w:sz w:val="44"/>
                    <w:szCs w:val="44"/>
                  </w:rPr>
                  <w:t>☐</w:t>
                </w:r>
              </w:p>
            </w:tc>
          </w:sdtContent>
        </w:sdt>
      </w:tr>
      <w:tr w:rsidR="00AA624A" w14:paraId="45C3CE9A" w14:textId="77777777" w:rsidTr="0057237B">
        <w:trPr>
          <w:gridBefore w:val="1"/>
          <w:gridAfter w:val="1"/>
          <w:wBefore w:w="10" w:type="dxa"/>
          <w:wAfter w:w="10" w:type="dxa"/>
          <w:trHeight w:val="567"/>
        </w:trPr>
        <w:tc>
          <w:tcPr>
            <w:tcW w:w="4522" w:type="dxa"/>
            <w:gridSpan w:val="2"/>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BE4D5" w:themeFill="accent2" w:themeFillTint="33"/>
          </w:tcPr>
          <w:p w14:paraId="7A1F2835" w14:textId="17D7CE08" w:rsidR="00AA624A" w:rsidRDefault="00AA624A" w:rsidP="0057237B">
            <w:pPr>
              <w:ind w:left="164"/>
              <w:rPr>
                <w:noProof/>
              </w:rPr>
            </w:pPr>
            <w:r>
              <w:rPr>
                <w:noProof/>
              </w:rPr>
              <w:t>Charity or good cause supported</w:t>
            </w:r>
          </w:p>
        </w:tc>
        <w:tc>
          <w:tcPr>
            <w:tcW w:w="4474" w:type="dxa"/>
            <w:gridSpan w:val="2"/>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FFFFF" w:themeFill="background1"/>
            <w:vAlign w:val="center"/>
          </w:tcPr>
          <w:p w14:paraId="18566740" w14:textId="77777777" w:rsidR="00AA624A" w:rsidRDefault="00AA624A" w:rsidP="007A57B2">
            <w:pPr>
              <w:rPr>
                <w:noProof/>
              </w:rPr>
            </w:pPr>
          </w:p>
        </w:tc>
      </w:tr>
      <w:tr w:rsidR="00AA624A" w14:paraId="603F1B8D" w14:textId="77777777" w:rsidTr="0057237B">
        <w:trPr>
          <w:gridBefore w:val="1"/>
          <w:gridAfter w:val="1"/>
          <w:wBefore w:w="10" w:type="dxa"/>
          <w:wAfter w:w="10" w:type="dxa"/>
          <w:trHeight w:val="1361"/>
        </w:trPr>
        <w:tc>
          <w:tcPr>
            <w:tcW w:w="4522" w:type="dxa"/>
            <w:gridSpan w:val="2"/>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BE4D5" w:themeFill="accent2" w:themeFillTint="33"/>
          </w:tcPr>
          <w:p w14:paraId="03D9C74F" w14:textId="4D07B94F" w:rsidR="00AA624A" w:rsidRDefault="00AA624A" w:rsidP="0057237B">
            <w:pPr>
              <w:ind w:left="164"/>
              <w:rPr>
                <w:noProof/>
              </w:rPr>
            </w:pPr>
            <w:r>
              <w:rPr>
                <w:noProof/>
              </w:rPr>
              <w:t>How will you be raising money?</w:t>
            </w:r>
          </w:p>
        </w:tc>
        <w:tc>
          <w:tcPr>
            <w:tcW w:w="4474" w:type="dxa"/>
            <w:gridSpan w:val="2"/>
            <w:tcBorders>
              <w:top w:val="single" w:sz="12" w:space="0" w:color="F4B083" w:themeColor="accent2" w:themeTint="99"/>
              <w:left w:val="single" w:sz="12" w:space="0" w:color="F4B083" w:themeColor="accent2" w:themeTint="99"/>
              <w:bottom w:val="single" w:sz="12" w:space="0" w:color="F4B083" w:themeColor="accent2" w:themeTint="99"/>
              <w:right w:val="single" w:sz="12" w:space="0" w:color="F4B083" w:themeColor="accent2" w:themeTint="99"/>
            </w:tcBorders>
            <w:shd w:val="clear" w:color="auto" w:fill="FFFFFF" w:themeFill="background1"/>
            <w:vAlign w:val="center"/>
          </w:tcPr>
          <w:p w14:paraId="54BFE19D" w14:textId="77777777" w:rsidR="00AA624A" w:rsidRDefault="00AA624A" w:rsidP="007A57B2">
            <w:pPr>
              <w:rPr>
                <w:noProof/>
              </w:rPr>
            </w:pPr>
          </w:p>
        </w:tc>
      </w:tr>
    </w:tbl>
    <w:p w14:paraId="0077DC14" w14:textId="4DDC43E6" w:rsidR="00AA624A" w:rsidRDefault="00AA624A" w:rsidP="00997AF9"/>
    <w:tbl>
      <w:tblPr>
        <w:tblW w:w="0" w:type="auto"/>
        <w:tblCellMar>
          <w:top w:w="113" w:type="dxa"/>
          <w:bottom w:w="57" w:type="dxa"/>
        </w:tblCellMar>
        <w:tblLook w:val="01E0" w:firstRow="1" w:lastRow="1" w:firstColumn="1" w:lastColumn="1" w:noHBand="0" w:noVBand="0"/>
      </w:tblPr>
      <w:tblGrid>
        <w:gridCol w:w="3823"/>
        <w:gridCol w:w="2939"/>
        <w:gridCol w:w="1192"/>
        <w:gridCol w:w="1062"/>
      </w:tblGrid>
      <w:tr w:rsidR="005C3359" w14:paraId="444AEA88" w14:textId="77777777" w:rsidTr="005C3359">
        <w:trPr>
          <w:trHeight w:val="426"/>
        </w:trPr>
        <w:tc>
          <w:tcPr>
            <w:tcW w:w="901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B802AA" w14:textId="113E9D32" w:rsidR="005C3359" w:rsidRPr="005C3359" w:rsidRDefault="005C3359" w:rsidP="005C3359">
            <w:r w:rsidRPr="005C3359">
              <w:t>Please summarise your proposed event or activity (150 words max):</w:t>
            </w:r>
          </w:p>
        </w:tc>
      </w:tr>
      <w:tr w:rsidR="005C3359" w14:paraId="75BEB6DE" w14:textId="77777777" w:rsidTr="0057237B">
        <w:trPr>
          <w:trHeight w:val="6159"/>
        </w:trPr>
        <w:tc>
          <w:tcPr>
            <w:tcW w:w="9016" w:type="dxa"/>
            <w:gridSpan w:val="4"/>
            <w:tcBorders>
              <w:top w:val="single" w:sz="4" w:space="0" w:color="auto"/>
              <w:left w:val="single" w:sz="4" w:space="0" w:color="auto"/>
              <w:bottom w:val="single" w:sz="4" w:space="0" w:color="auto"/>
              <w:right w:val="single" w:sz="4" w:space="0" w:color="auto"/>
            </w:tcBorders>
          </w:tcPr>
          <w:p w14:paraId="1DBCF98F" w14:textId="77777777" w:rsidR="005C3359" w:rsidRDefault="005C3359" w:rsidP="005C3359">
            <w:pPr>
              <w:jc w:val="both"/>
            </w:pPr>
          </w:p>
        </w:tc>
      </w:tr>
      <w:tr w:rsidR="000071BE" w14:paraId="3D1B93E6" w14:textId="77777777" w:rsidTr="00B04F56">
        <w:trPr>
          <w:trHeight w:val="17"/>
        </w:trPr>
        <w:tc>
          <w:tcPr>
            <w:tcW w:w="38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9E194" w14:textId="2508B207" w:rsidR="000071BE" w:rsidRPr="00603E45" w:rsidRDefault="00B04F56" w:rsidP="007A57B2">
            <w:r>
              <w:t>Expected Attendance</w:t>
            </w:r>
            <w:r w:rsidR="00205DFB">
              <w:t xml:space="preserve"> Number</w:t>
            </w:r>
          </w:p>
        </w:tc>
        <w:tc>
          <w:tcPr>
            <w:tcW w:w="5193" w:type="dxa"/>
            <w:gridSpan w:val="3"/>
            <w:tcBorders>
              <w:top w:val="single" w:sz="4" w:space="0" w:color="auto"/>
              <w:left w:val="single" w:sz="4" w:space="0" w:color="auto"/>
              <w:bottom w:val="single" w:sz="4" w:space="0" w:color="auto"/>
              <w:right w:val="single" w:sz="4" w:space="0" w:color="auto"/>
            </w:tcBorders>
            <w:shd w:val="clear" w:color="auto" w:fill="auto"/>
          </w:tcPr>
          <w:p w14:paraId="346FB911" w14:textId="77777777" w:rsidR="000071BE" w:rsidRPr="005C3359" w:rsidRDefault="000071BE" w:rsidP="005C3359">
            <w:pPr>
              <w:keepNext/>
            </w:pPr>
          </w:p>
        </w:tc>
      </w:tr>
      <w:tr w:rsidR="00B04F56" w14:paraId="4D731278" w14:textId="77777777" w:rsidTr="00B04F56">
        <w:trPr>
          <w:trHeight w:val="586"/>
        </w:trPr>
        <w:tc>
          <w:tcPr>
            <w:tcW w:w="38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F01638" w14:textId="5FCA2C3F" w:rsidR="00B04F56" w:rsidRDefault="00B04F56" w:rsidP="007A57B2">
            <w:r>
              <w:t>Expected Diversity</w:t>
            </w:r>
          </w:p>
          <w:p w14:paraId="2368D926" w14:textId="0AF5FBF2" w:rsidR="00B04F56" w:rsidRPr="00B04F56" w:rsidRDefault="00B04F56" w:rsidP="007A57B2">
            <w:pPr>
              <w:rPr>
                <w:sz w:val="20"/>
                <w:szCs w:val="20"/>
              </w:rPr>
            </w:pPr>
            <w:r>
              <w:rPr>
                <w:sz w:val="20"/>
                <w:szCs w:val="20"/>
              </w:rPr>
              <w:t xml:space="preserve">Which cultural communities do you expect to </w:t>
            </w:r>
            <w:r w:rsidR="00474DF6">
              <w:rPr>
                <w:sz w:val="20"/>
                <w:szCs w:val="20"/>
              </w:rPr>
              <w:t>participate in</w:t>
            </w:r>
            <w:r>
              <w:rPr>
                <w:sz w:val="20"/>
                <w:szCs w:val="20"/>
              </w:rPr>
              <w:t xml:space="preserve"> this event? </w:t>
            </w:r>
          </w:p>
        </w:tc>
        <w:tc>
          <w:tcPr>
            <w:tcW w:w="5193" w:type="dxa"/>
            <w:gridSpan w:val="3"/>
            <w:tcBorders>
              <w:top w:val="single" w:sz="4" w:space="0" w:color="auto"/>
              <w:left w:val="single" w:sz="4" w:space="0" w:color="auto"/>
              <w:bottom w:val="single" w:sz="4" w:space="0" w:color="auto"/>
              <w:right w:val="single" w:sz="4" w:space="0" w:color="auto"/>
            </w:tcBorders>
            <w:shd w:val="clear" w:color="auto" w:fill="auto"/>
          </w:tcPr>
          <w:p w14:paraId="085F5CAD" w14:textId="77777777" w:rsidR="00B04F56" w:rsidRPr="005C3359" w:rsidRDefault="00B04F56" w:rsidP="005C3359">
            <w:pPr>
              <w:keepNext/>
            </w:pPr>
          </w:p>
        </w:tc>
      </w:tr>
      <w:tr w:rsidR="005C3359" w14:paraId="4CC163E7" w14:textId="77777777" w:rsidTr="000071BE">
        <w:trPr>
          <w:trHeight w:val="2996"/>
        </w:trPr>
        <w:tc>
          <w:tcPr>
            <w:tcW w:w="38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5F35B8" w14:textId="77777777" w:rsidR="005C3359" w:rsidRDefault="005C3359" w:rsidP="007A57B2">
            <w:r w:rsidRPr="00603E45">
              <w:lastRenderedPageBreak/>
              <w:t>All events will be advertised online and in the BEMIS Festival programme. All events must be open to the public to attend.</w:t>
            </w:r>
          </w:p>
          <w:p w14:paraId="2972E865" w14:textId="489CCC67" w:rsidR="005C3359" w:rsidRDefault="005C3359" w:rsidP="007A57B2">
            <w:r w:rsidRPr="00603E45">
              <w:t>How will you ensure your event is available to the g</w:t>
            </w:r>
            <w:r>
              <w:t>eneral public alongside your community network?</w:t>
            </w:r>
          </w:p>
        </w:tc>
        <w:tc>
          <w:tcPr>
            <w:tcW w:w="5193" w:type="dxa"/>
            <w:gridSpan w:val="3"/>
            <w:tcBorders>
              <w:top w:val="single" w:sz="4" w:space="0" w:color="auto"/>
              <w:left w:val="single" w:sz="4" w:space="0" w:color="auto"/>
              <w:bottom w:val="single" w:sz="4" w:space="0" w:color="auto"/>
              <w:right w:val="single" w:sz="4" w:space="0" w:color="auto"/>
            </w:tcBorders>
            <w:shd w:val="clear" w:color="auto" w:fill="auto"/>
          </w:tcPr>
          <w:p w14:paraId="70DF976F" w14:textId="773921F1" w:rsidR="005C3359" w:rsidRPr="005C3359" w:rsidRDefault="005C3359" w:rsidP="005C3359">
            <w:pPr>
              <w:keepNext/>
            </w:pPr>
          </w:p>
        </w:tc>
      </w:tr>
      <w:tr w:rsidR="005C3359" w14:paraId="6B74A438" w14:textId="77777777" w:rsidTr="000071BE">
        <w:trPr>
          <w:trHeight w:val="3211"/>
        </w:trPr>
        <w:tc>
          <w:tcPr>
            <w:tcW w:w="3823" w:type="dxa"/>
            <w:vMerge w:val="restart"/>
            <w:tcBorders>
              <w:top w:val="single" w:sz="4" w:space="0" w:color="auto"/>
              <w:left w:val="single" w:sz="4" w:space="0" w:color="auto"/>
              <w:right w:val="single" w:sz="4" w:space="0" w:color="auto"/>
            </w:tcBorders>
            <w:shd w:val="clear" w:color="auto" w:fill="E2EFD9" w:themeFill="accent6" w:themeFillTint="33"/>
          </w:tcPr>
          <w:p w14:paraId="1DDC617D" w14:textId="77777777" w:rsidR="005C3359" w:rsidRDefault="005C3359" w:rsidP="007A57B2">
            <w:r>
              <w:t>Please detail your income and expenditure for the event, indicating the funds requested from BEMIS Scotland.</w:t>
            </w:r>
          </w:p>
          <w:p w14:paraId="4B352E23" w14:textId="2A94AD3D" w:rsidR="005C3359" w:rsidRDefault="005C3359" w:rsidP="007A57B2">
            <w:r w:rsidRPr="005C3359">
              <w:rPr>
                <w:sz w:val="20"/>
                <w:szCs w:val="20"/>
              </w:rPr>
              <w:t>The grant requested from BEMIS Scotland must also be itemised and broken down. Requests for block figures with no budget breakdown will not be considered</w:t>
            </w:r>
          </w:p>
        </w:tc>
        <w:tc>
          <w:tcPr>
            <w:tcW w:w="5193" w:type="dxa"/>
            <w:gridSpan w:val="3"/>
            <w:tcBorders>
              <w:top w:val="single" w:sz="4" w:space="0" w:color="auto"/>
              <w:left w:val="single" w:sz="4" w:space="0" w:color="auto"/>
              <w:bottom w:val="single" w:sz="4" w:space="0" w:color="auto"/>
              <w:right w:val="single" w:sz="4" w:space="0" w:color="auto"/>
            </w:tcBorders>
            <w:shd w:val="clear" w:color="auto" w:fill="auto"/>
          </w:tcPr>
          <w:p w14:paraId="6899B2FE" w14:textId="1AB39098" w:rsidR="005C3359" w:rsidRPr="005C3359" w:rsidRDefault="005C3359" w:rsidP="005C3359"/>
        </w:tc>
      </w:tr>
      <w:tr w:rsidR="005C3359" w14:paraId="1C4F4307" w14:textId="77777777" w:rsidTr="0051604C">
        <w:trPr>
          <w:trHeight w:val="254"/>
        </w:trPr>
        <w:tc>
          <w:tcPr>
            <w:tcW w:w="3823" w:type="dxa"/>
            <w:vMerge/>
            <w:tcBorders>
              <w:left w:val="single" w:sz="4" w:space="0" w:color="auto"/>
              <w:bottom w:val="single" w:sz="4" w:space="0" w:color="auto"/>
              <w:right w:val="single" w:sz="4" w:space="0" w:color="auto"/>
            </w:tcBorders>
            <w:shd w:val="clear" w:color="auto" w:fill="E2EFD9" w:themeFill="accent6" w:themeFillTint="33"/>
          </w:tcPr>
          <w:p w14:paraId="3AA9350B" w14:textId="77777777" w:rsidR="005C3359" w:rsidRDefault="005C3359" w:rsidP="007A57B2"/>
        </w:tc>
        <w:tc>
          <w:tcPr>
            <w:tcW w:w="29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22E4AB" w14:textId="6257D8A4" w:rsidR="005C3359" w:rsidRPr="005C3359" w:rsidRDefault="005C3359" w:rsidP="005C3359">
            <w:pPr>
              <w:jc w:val="right"/>
            </w:pPr>
            <w:r>
              <w:t>Total</w:t>
            </w:r>
            <w:r w:rsidR="000071BE">
              <w:t xml:space="preserve"> Requested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tcPr>
          <w:p w14:paraId="0864C110" w14:textId="631E07EC" w:rsidR="005C3359" w:rsidRPr="005C3359" w:rsidRDefault="005C3359" w:rsidP="005C3359"/>
        </w:tc>
      </w:tr>
      <w:tr w:rsidR="00136142" w:rsidRPr="00B919D2" w14:paraId="68D47908" w14:textId="77777777" w:rsidTr="004D6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954" w:type="dxa"/>
            <w:gridSpan w:val="3"/>
            <w:tcBorders>
              <w:bottom w:val="single" w:sz="4" w:space="0" w:color="auto"/>
              <w:right w:val="single" w:sz="4" w:space="0" w:color="auto"/>
            </w:tcBorders>
            <w:shd w:val="clear" w:color="auto" w:fill="E2EFD9" w:themeFill="accent6" w:themeFillTint="33"/>
            <w:vAlign w:val="center"/>
          </w:tcPr>
          <w:p w14:paraId="1C05820F" w14:textId="68E74E09" w:rsidR="00136142" w:rsidRDefault="00136142" w:rsidP="00136142">
            <w:r>
              <w:t>We acknowledge that in the event our application is successful we will be required to complete and return an event evaluation form (which will be provided).</w:t>
            </w:r>
          </w:p>
          <w:p w14:paraId="0C56A8F9" w14:textId="1A5B4834" w:rsidR="00136142" w:rsidRPr="00C51E24" w:rsidRDefault="00136142" w:rsidP="000071BE">
            <w:pPr>
              <w:spacing w:after="0"/>
            </w:pPr>
            <w:r w:rsidRPr="000071BE">
              <w:rPr>
                <w:color w:val="FF0000"/>
                <w:sz w:val="20"/>
                <w:szCs w:val="20"/>
              </w:rPr>
              <w:t xml:space="preserve">It is a condition of the grant that submitting evaluation form is essential. </w:t>
            </w:r>
            <w:r w:rsidRPr="000071BE">
              <w:rPr>
                <w:b/>
                <w:bCs w:val="0"/>
                <w:color w:val="FF0000"/>
                <w:sz w:val="20"/>
                <w:szCs w:val="20"/>
              </w:rPr>
              <w:t>Failure to submit an evaluation for your event will entail failure to adhere to the grant’s conditions and consequently an obligation to return the grant to BEMIS.</w:t>
            </w:r>
          </w:p>
        </w:tc>
        <w:tc>
          <w:tcPr>
            <w:tcW w:w="1062" w:type="dxa"/>
            <w:tcBorders>
              <w:left w:val="single" w:sz="4" w:space="0" w:color="auto"/>
            </w:tcBorders>
            <w:vAlign w:val="center"/>
          </w:tcPr>
          <w:sdt>
            <w:sdtPr>
              <w:rPr>
                <w:sz w:val="56"/>
                <w:szCs w:val="56"/>
              </w:rPr>
              <w:id w:val="-791278554"/>
              <w14:checkbox>
                <w14:checked w14:val="0"/>
                <w14:checkedState w14:val="2612" w14:font="MS Gothic"/>
                <w14:uncheckedState w14:val="2610" w14:font="MS Gothic"/>
              </w14:checkbox>
            </w:sdtPr>
            <w:sdtEndPr/>
            <w:sdtContent>
              <w:p w14:paraId="6EFE8BEE" w14:textId="77777777" w:rsidR="00136142" w:rsidRDefault="00136142" w:rsidP="0051604C">
                <w:pPr>
                  <w:spacing w:after="0"/>
                  <w:jc w:val="center"/>
                  <w:rPr>
                    <w:sz w:val="56"/>
                    <w:szCs w:val="56"/>
                  </w:rPr>
                </w:pPr>
                <w:r>
                  <w:rPr>
                    <w:rFonts w:ascii="MS Gothic" w:eastAsia="MS Gothic" w:hAnsi="MS Gothic" w:hint="eastAsia"/>
                    <w:sz w:val="56"/>
                    <w:szCs w:val="56"/>
                  </w:rPr>
                  <w:t>☐</w:t>
                </w:r>
              </w:p>
            </w:sdtContent>
          </w:sdt>
          <w:p w14:paraId="739CFE4B" w14:textId="103FAE7F" w:rsidR="00136142" w:rsidRPr="00136142" w:rsidRDefault="00136142" w:rsidP="0051604C">
            <w:pPr>
              <w:spacing w:after="0"/>
              <w:jc w:val="center"/>
              <w:rPr>
                <w:sz w:val="16"/>
                <w:szCs w:val="16"/>
              </w:rPr>
            </w:pPr>
            <w:r>
              <w:rPr>
                <w:sz w:val="16"/>
                <w:szCs w:val="16"/>
              </w:rPr>
              <w:t>Tick to Agree</w:t>
            </w:r>
          </w:p>
        </w:tc>
      </w:tr>
    </w:tbl>
    <w:p w14:paraId="5A5F18A9" w14:textId="2228989F" w:rsidR="00A61A74" w:rsidRPr="00142375" w:rsidRDefault="000071BE" w:rsidP="000071BE">
      <w:pPr>
        <w:pStyle w:val="Heading1"/>
      </w:pPr>
      <w:r>
        <w:t>Submitting</w:t>
      </w:r>
      <w:r w:rsidR="00A61A74" w:rsidRPr="00142375">
        <w:t xml:space="preserve"> Application</w:t>
      </w:r>
    </w:p>
    <w:p w14:paraId="0D41F45F" w14:textId="32373070" w:rsidR="00A61A74" w:rsidRDefault="00A61A74" w:rsidP="00997AF9">
      <w:r>
        <w:t xml:space="preserve">We prefer applications to be sent to us by email. </w:t>
      </w:r>
      <w:r w:rsidRPr="00B919D2">
        <w:t xml:space="preserve">Please return this </w:t>
      </w:r>
      <w:r>
        <w:t xml:space="preserve">completed form </w:t>
      </w:r>
      <w:r w:rsidRPr="00B919D2">
        <w:t>to:</w:t>
      </w:r>
      <w:r w:rsidRPr="005B2A40">
        <w:t xml:space="preserve"> </w:t>
      </w:r>
      <w:hyperlink r:id="rId9" w:history="1">
        <w:r w:rsidR="000071BE" w:rsidRPr="00827FA2">
          <w:rPr>
            <w:rStyle w:val="Hyperlink"/>
          </w:rPr>
          <w:t>festivals@bemis.org.uk</w:t>
        </w:r>
      </w:hyperlink>
    </w:p>
    <w:p w14:paraId="3648A659" w14:textId="4D0FC383" w:rsidR="00A61A74" w:rsidRDefault="00A61A74" w:rsidP="00997AF9">
      <w:r>
        <w:t xml:space="preserve">If </w:t>
      </w:r>
      <w:r w:rsidR="00136142">
        <w:t xml:space="preserve">you </w:t>
      </w:r>
      <w:r>
        <w:t xml:space="preserve">cannot return your application by email and need to send it by </w:t>
      </w:r>
      <w:r w:rsidR="00F95AB3">
        <w:t>post,</w:t>
      </w:r>
      <w:r>
        <w:t xml:space="preserve"> please send it </w:t>
      </w:r>
      <w:r>
        <w:rPr>
          <w:b/>
          <w:bCs w:val="0"/>
        </w:rPr>
        <w:t>by recorded delivery</w:t>
      </w:r>
      <w:r>
        <w:t xml:space="preserve"> to the following address:</w:t>
      </w:r>
    </w:p>
    <w:p w14:paraId="0811AA2E" w14:textId="02F9E4B2" w:rsidR="00A61A74" w:rsidRDefault="00A61A74" w:rsidP="00B04F56">
      <w:pPr>
        <w:jc w:val="center"/>
      </w:pPr>
      <w:r>
        <w:t>SWF</w:t>
      </w:r>
      <w:r w:rsidR="000071BE">
        <w:t xml:space="preserve">, </w:t>
      </w:r>
      <w:r>
        <w:t>BEMIS Scotland</w:t>
      </w:r>
      <w:r w:rsidR="000071BE">
        <w:t xml:space="preserve">, </w:t>
      </w:r>
      <w:r>
        <w:t>70 Hutch</w:t>
      </w:r>
      <w:r w:rsidR="000071BE">
        <w:t>e</w:t>
      </w:r>
      <w:r>
        <w:t>son Street</w:t>
      </w:r>
      <w:r w:rsidR="000071BE">
        <w:t xml:space="preserve">, Glasgow, </w:t>
      </w:r>
      <w:r>
        <w:t>G1 1SH</w:t>
      </w:r>
    </w:p>
    <w:p w14:paraId="28BA5BB0" w14:textId="77777777" w:rsidR="00A61A74" w:rsidRPr="008976FC" w:rsidRDefault="00A61A74" w:rsidP="00997AF9">
      <w:r>
        <w:t>We are not responsible for any application sent to us by standard post that is not delivered.</w:t>
      </w:r>
    </w:p>
    <w:p w14:paraId="105C3287" w14:textId="77777777" w:rsidR="00A61A74" w:rsidRDefault="00A61A74" w:rsidP="00B04F56">
      <w:pPr>
        <w:pStyle w:val="Heading1"/>
      </w:pPr>
      <w:r>
        <w:t>Contact</w:t>
      </w:r>
    </w:p>
    <w:p w14:paraId="3C0B1260" w14:textId="3C7A0906" w:rsidR="00A61A74" w:rsidRDefault="00A61A74" w:rsidP="00997AF9">
      <w:r>
        <w:t xml:space="preserve">If you have any queries please get in contact by emailing </w:t>
      </w:r>
      <w:hyperlink r:id="rId10" w:history="1">
        <w:r w:rsidR="00B04F56" w:rsidRPr="00827FA2">
          <w:rPr>
            <w:rStyle w:val="Hyperlink"/>
          </w:rPr>
          <w:t>festivals@bemis.org.uk</w:t>
        </w:r>
      </w:hyperlink>
      <w:r>
        <w:t xml:space="preserve"> or calling </w:t>
      </w:r>
      <w:r w:rsidR="00CD77E3">
        <w:t>our</w:t>
      </w:r>
      <w:r>
        <w:t xml:space="preserve"> office on </w:t>
      </w:r>
      <w:r w:rsidRPr="00B04F56">
        <w:rPr>
          <w:b/>
          <w:bCs w:val="0"/>
        </w:rPr>
        <w:t>0141 255 2133</w:t>
      </w:r>
      <w:r>
        <w:t>.</w:t>
      </w:r>
    </w:p>
    <w:p w14:paraId="3D521344" w14:textId="61CFFBC0" w:rsidR="00A61A74" w:rsidRDefault="00A61A74" w:rsidP="00997AF9">
      <w:r>
        <w:t>You can also follow us on Twitter (</w:t>
      </w:r>
      <w:hyperlink r:id="rId11" w:history="1">
        <w:r w:rsidRPr="00004546">
          <w:rPr>
            <w:rStyle w:val="Hyperlink"/>
          </w:rPr>
          <w:t>@</w:t>
        </w:r>
        <w:proofErr w:type="spellStart"/>
        <w:r w:rsidRPr="00004546">
          <w:rPr>
            <w:rStyle w:val="Hyperlink"/>
          </w:rPr>
          <w:t>bemis_scotland</w:t>
        </w:r>
        <w:proofErr w:type="spellEnd"/>
      </w:hyperlink>
      <w:r>
        <w:t>)</w:t>
      </w:r>
    </w:p>
    <w:sectPr w:rsidR="00A61A74" w:rsidSect="00AA624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5F8A"/>
    <w:multiLevelType w:val="hybridMultilevel"/>
    <w:tmpl w:val="154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7C22"/>
    <w:multiLevelType w:val="hybridMultilevel"/>
    <w:tmpl w:val="17B24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3B70BD"/>
    <w:multiLevelType w:val="hybridMultilevel"/>
    <w:tmpl w:val="F3F0C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470E6"/>
    <w:multiLevelType w:val="hybridMultilevel"/>
    <w:tmpl w:val="582CFA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45"/>
    <w:rsid w:val="000071BE"/>
    <w:rsid w:val="000F4241"/>
    <w:rsid w:val="00136142"/>
    <w:rsid w:val="00142375"/>
    <w:rsid w:val="001F3995"/>
    <w:rsid w:val="00205DFB"/>
    <w:rsid w:val="00255CC3"/>
    <w:rsid w:val="00370F84"/>
    <w:rsid w:val="00390A74"/>
    <w:rsid w:val="00474DF6"/>
    <w:rsid w:val="0051604C"/>
    <w:rsid w:val="00523C37"/>
    <w:rsid w:val="0057237B"/>
    <w:rsid w:val="00587FB1"/>
    <w:rsid w:val="005C0A7B"/>
    <w:rsid w:val="005C3359"/>
    <w:rsid w:val="00603E45"/>
    <w:rsid w:val="00626691"/>
    <w:rsid w:val="007003FA"/>
    <w:rsid w:val="00792E28"/>
    <w:rsid w:val="008511D5"/>
    <w:rsid w:val="00863CD8"/>
    <w:rsid w:val="008B6DF5"/>
    <w:rsid w:val="00997AF9"/>
    <w:rsid w:val="009B7850"/>
    <w:rsid w:val="00A61A74"/>
    <w:rsid w:val="00AA624A"/>
    <w:rsid w:val="00B04F56"/>
    <w:rsid w:val="00BD2823"/>
    <w:rsid w:val="00C21202"/>
    <w:rsid w:val="00CD77E3"/>
    <w:rsid w:val="00DA4D07"/>
    <w:rsid w:val="00EB142B"/>
    <w:rsid w:val="00F84D44"/>
    <w:rsid w:val="00F9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15E3"/>
  <w15:chartTrackingRefBased/>
  <w15:docId w15:val="{8B693374-5538-4365-933E-05459BCC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45"/>
    <w:pPr>
      <w:spacing w:after="120" w:line="269" w:lineRule="auto"/>
    </w:pPr>
    <w:rPr>
      <w:rFonts w:ascii="Arial" w:eastAsia="Times New Roman" w:hAnsi="Arial" w:cs="Arial"/>
      <w:bCs/>
      <w:iCs/>
      <w:color w:val="000000"/>
      <w:sz w:val="24"/>
      <w:szCs w:val="24"/>
      <w:lang w:eastAsia="en-GB"/>
    </w:rPr>
  </w:style>
  <w:style w:type="paragraph" w:styleId="Heading1">
    <w:name w:val="heading 1"/>
    <w:basedOn w:val="Normal"/>
    <w:next w:val="Normal"/>
    <w:link w:val="Heading1Char"/>
    <w:uiPriority w:val="9"/>
    <w:qFormat/>
    <w:rsid w:val="00997AF9"/>
    <w:pPr>
      <w:spacing w:before="240"/>
      <w:outlineLvl w:val="0"/>
    </w:pPr>
    <w:rPr>
      <w:b/>
      <w:color w:val="538135" w:themeColor="accent6" w:themeShade="BF"/>
    </w:rPr>
  </w:style>
  <w:style w:type="paragraph" w:styleId="Heading2">
    <w:name w:val="heading 2"/>
    <w:basedOn w:val="Normal"/>
    <w:next w:val="Normal"/>
    <w:link w:val="Heading2Char"/>
    <w:uiPriority w:val="9"/>
    <w:unhideWhenUsed/>
    <w:qFormat/>
    <w:rsid w:val="00A61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669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AF9"/>
    <w:rPr>
      <w:rFonts w:ascii="Arial" w:eastAsia="Times New Roman" w:hAnsi="Arial" w:cs="Arial"/>
      <w:b/>
      <w:bCs/>
      <w:iCs/>
      <w:color w:val="538135" w:themeColor="accent6" w:themeShade="BF"/>
      <w:sz w:val="24"/>
      <w:szCs w:val="24"/>
      <w:lang w:eastAsia="en-GB"/>
    </w:rPr>
  </w:style>
  <w:style w:type="paragraph" w:styleId="ListParagraph">
    <w:name w:val="List Paragraph"/>
    <w:basedOn w:val="Normal"/>
    <w:uiPriority w:val="34"/>
    <w:qFormat/>
    <w:rsid w:val="00603E45"/>
    <w:pPr>
      <w:ind w:left="720"/>
      <w:contextualSpacing/>
    </w:pPr>
  </w:style>
  <w:style w:type="table" w:styleId="TableGrid">
    <w:name w:val="Table Grid"/>
    <w:basedOn w:val="TableNormal"/>
    <w:uiPriority w:val="39"/>
    <w:rsid w:val="0060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1A74"/>
    <w:rPr>
      <w:rFonts w:asciiTheme="majorHAnsi" w:eastAsiaTheme="majorEastAsia" w:hAnsiTheme="majorHAnsi" w:cstheme="majorBidi"/>
      <w:bCs/>
      <w:iCs/>
      <w:color w:val="2E74B5" w:themeColor="accent1" w:themeShade="BF"/>
      <w:sz w:val="26"/>
      <w:szCs w:val="26"/>
      <w:lang w:eastAsia="en-GB"/>
    </w:rPr>
  </w:style>
  <w:style w:type="character" w:styleId="Hyperlink">
    <w:name w:val="Hyperlink"/>
    <w:semiHidden/>
    <w:rsid w:val="00A61A74"/>
    <w:rPr>
      <w:color w:val="0000FF"/>
      <w:u w:val="single"/>
    </w:rPr>
  </w:style>
  <w:style w:type="paragraph" w:styleId="NoSpacing">
    <w:name w:val="No Spacing"/>
    <w:uiPriority w:val="1"/>
    <w:qFormat/>
    <w:rsid w:val="00A61A74"/>
    <w:pPr>
      <w:spacing w:after="0" w:line="240" w:lineRule="auto"/>
    </w:pPr>
    <w:rPr>
      <w:rFonts w:ascii="Arial" w:eastAsia="Times New Roman" w:hAnsi="Arial" w:cs="Arial"/>
      <w:bCs/>
      <w:iCs/>
      <w:color w:val="000000"/>
      <w:sz w:val="24"/>
      <w:szCs w:val="24"/>
      <w:lang w:eastAsia="en-GB"/>
    </w:rPr>
  </w:style>
  <w:style w:type="paragraph" w:styleId="Title">
    <w:name w:val="Title"/>
    <w:basedOn w:val="Heading1"/>
    <w:next w:val="Normal"/>
    <w:link w:val="TitleChar"/>
    <w:uiPriority w:val="10"/>
    <w:qFormat/>
    <w:rsid w:val="00997AF9"/>
    <w:pPr>
      <w:jc w:val="center"/>
    </w:pPr>
    <w:rPr>
      <w:noProof/>
      <w:sz w:val="36"/>
      <w:szCs w:val="36"/>
    </w:rPr>
  </w:style>
  <w:style w:type="character" w:customStyle="1" w:styleId="TitleChar">
    <w:name w:val="Title Char"/>
    <w:basedOn w:val="DefaultParagraphFont"/>
    <w:link w:val="Title"/>
    <w:uiPriority w:val="10"/>
    <w:rsid w:val="00997AF9"/>
    <w:rPr>
      <w:rFonts w:ascii="Arial" w:eastAsia="Times New Roman" w:hAnsi="Arial" w:cs="Arial"/>
      <w:b/>
      <w:bCs/>
      <w:iCs/>
      <w:noProof/>
      <w:color w:val="538135" w:themeColor="accent6" w:themeShade="BF"/>
      <w:sz w:val="36"/>
      <w:szCs w:val="36"/>
      <w:lang w:eastAsia="en-GB"/>
    </w:rPr>
  </w:style>
  <w:style w:type="character" w:customStyle="1" w:styleId="Heading3Char">
    <w:name w:val="Heading 3 Char"/>
    <w:basedOn w:val="DefaultParagraphFont"/>
    <w:link w:val="Heading3"/>
    <w:uiPriority w:val="9"/>
    <w:semiHidden/>
    <w:rsid w:val="00626691"/>
    <w:rPr>
      <w:rFonts w:asciiTheme="majorHAnsi" w:eastAsiaTheme="majorEastAsia" w:hAnsiTheme="majorHAnsi" w:cstheme="majorBidi"/>
      <w:bCs/>
      <w:iCs/>
      <w:color w:val="1F4D78" w:themeColor="accent1" w:themeShade="7F"/>
      <w:sz w:val="24"/>
      <w:szCs w:val="24"/>
      <w:lang w:eastAsia="en-GB"/>
    </w:rPr>
  </w:style>
  <w:style w:type="character" w:styleId="UnresolvedMention">
    <w:name w:val="Unresolved Mention"/>
    <w:basedOn w:val="DefaultParagraphFont"/>
    <w:uiPriority w:val="99"/>
    <w:semiHidden/>
    <w:unhideWhenUsed/>
    <w:rsid w:val="000071BE"/>
    <w:rPr>
      <w:color w:val="605E5C"/>
      <w:shd w:val="clear" w:color="auto" w:fill="E1DFDD"/>
    </w:rPr>
  </w:style>
  <w:style w:type="paragraph" w:styleId="BalloonText">
    <w:name w:val="Balloon Text"/>
    <w:basedOn w:val="Normal"/>
    <w:link w:val="BalloonTextChar"/>
    <w:uiPriority w:val="99"/>
    <w:semiHidden/>
    <w:unhideWhenUsed/>
    <w:rsid w:val="00F9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B3"/>
    <w:rPr>
      <w:rFonts w:ascii="Segoe UI" w:eastAsia="Times New Roman" w:hAnsi="Segoe UI" w:cs="Segoe UI"/>
      <w:bCs/>
      <w:iCs/>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bemis_scotland" TargetMode="External"/><Relationship Id="rId5" Type="http://schemas.openxmlformats.org/officeDocument/2006/relationships/image" Target="media/image1.png"/><Relationship Id="rId10" Type="http://schemas.openxmlformats.org/officeDocument/2006/relationships/hyperlink" Target="mailto:festivals@bemis.org.uk?subject=SWF%20Application" TargetMode="External"/><Relationship Id="rId4" Type="http://schemas.openxmlformats.org/officeDocument/2006/relationships/webSettings" Target="webSettings.xml"/><Relationship Id="rId9" Type="http://schemas.openxmlformats.org/officeDocument/2006/relationships/hyperlink" Target="mailto:festivals@bemis.org.uk?subject=SWF%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BEMIS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Neil Foster</cp:lastModifiedBy>
  <cp:revision>18</cp:revision>
  <cp:lastPrinted>2019-07-09T12:07:00Z</cp:lastPrinted>
  <dcterms:created xsi:type="dcterms:W3CDTF">2019-07-04T14:03:00Z</dcterms:created>
  <dcterms:modified xsi:type="dcterms:W3CDTF">2019-07-30T14:32:00Z</dcterms:modified>
</cp:coreProperties>
</file>