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B0EB" w14:textId="63296B36" w:rsidR="000806B5" w:rsidRDefault="0042280E" w:rsidP="007B646A">
      <w:pPr>
        <w:pStyle w:val="Title"/>
        <w:jc w:val="center"/>
      </w:pPr>
      <w:r w:rsidRPr="0042280E">
        <w:t>Agenda</w:t>
      </w:r>
      <w:r w:rsidR="009B142F">
        <w:t xml:space="preserve"> / Meeting Note</w:t>
      </w:r>
      <w:r w:rsidRPr="0042280E">
        <w:t xml:space="preserve"> Tuesday 10</w:t>
      </w:r>
      <w:r w:rsidRPr="0042280E">
        <w:rPr>
          <w:vertAlign w:val="superscript"/>
        </w:rPr>
        <w:t>th</w:t>
      </w:r>
      <w:r w:rsidRPr="0042280E">
        <w:t xml:space="preserve"> December 2024</w:t>
      </w:r>
    </w:p>
    <w:p w14:paraId="6B801810" w14:textId="77777777" w:rsidR="007B646A" w:rsidRPr="007B646A" w:rsidRDefault="007B646A" w:rsidP="007B646A"/>
    <w:p w14:paraId="2C27FED9" w14:textId="77777777" w:rsidR="007B646A" w:rsidRDefault="0042280E" w:rsidP="007B646A">
      <w:pPr>
        <w:spacing w:line="360" w:lineRule="auto"/>
        <w:jc w:val="both"/>
        <w:rPr>
          <w:rFonts w:ascii="Arial" w:hAnsi="Arial" w:cs="Arial"/>
          <w:sz w:val="24"/>
          <w:szCs w:val="24"/>
        </w:rPr>
      </w:pPr>
      <w:r w:rsidRPr="0042280E">
        <w:rPr>
          <w:rFonts w:ascii="Arial" w:hAnsi="Arial" w:cs="Arial"/>
          <w:b/>
          <w:sz w:val="24"/>
          <w:szCs w:val="24"/>
        </w:rPr>
        <w:t xml:space="preserve">Event Theme: </w:t>
      </w:r>
      <w:r w:rsidRPr="007B646A">
        <w:rPr>
          <w:rFonts w:ascii="Arial" w:hAnsi="Arial" w:cs="Arial"/>
          <w:sz w:val="24"/>
          <w:szCs w:val="24"/>
        </w:rPr>
        <w:t>This meeting of the Race, Equality and Human Rights Network</w:t>
      </w:r>
      <w:r w:rsidR="007B646A" w:rsidRPr="007B646A">
        <w:rPr>
          <w:rFonts w:ascii="Arial" w:hAnsi="Arial" w:cs="Arial"/>
          <w:sz w:val="24"/>
          <w:szCs w:val="24"/>
        </w:rPr>
        <w:t xml:space="preserve"> will consider the prioritisation and recommencement of the Race Equality Framework for Scotland 2025 – 30. </w:t>
      </w:r>
    </w:p>
    <w:p w14:paraId="561EDE37" w14:textId="1FD9B745" w:rsidR="0051640F" w:rsidRDefault="0051640F" w:rsidP="007B646A">
      <w:pPr>
        <w:spacing w:line="360" w:lineRule="auto"/>
        <w:jc w:val="both"/>
        <w:rPr>
          <w:rFonts w:ascii="Arial" w:hAnsi="Arial" w:cs="Arial"/>
          <w:sz w:val="24"/>
          <w:szCs w:val="24"/>
        </w:rPr>
      </w:pPr>
      <w:r>
        <w:rPr>
          <w:rFonts w:ascii="Arial" w:hAnsi="Arial" w:cs="Arial"/>
          <w:sz w:val="24"/>
          <w:szCs w:val="24"/>
        </w:rPr>
        <w:t xml:space="preserve">The 1rst half of the meeting will be an opportunity to begin to map out with the Scottish Government what needs to happen next to progress the Race Equality Framework for Scotland. </w:t>
      </w:r>
    </w:p>
    <w:p w14:paraId="01A43CB1" w14:textId="47537528" w:rsidR="007B646A" w:rsidRDefault="007B646A" w:rsidP="007B646A">
      <w:pPr>
        <w:spacing w:line="360" w:lineRule="auto"/>
        <w:jc w:val="both"/>
        <w:rPr>
          <w:rFonts w:ascii="Arial" w:hAnsi="Arial" w:cs="Arial"/>
          <w:sz w:val="24"/>
          <w:szCs w:val="24"/>
        </w:rPr>
      </w:pPr>
      <w:r>
        <w:rPr>
          <w:rFonts w:ascii="Arial" w:hAnsi="Arial" w:cs="Arial"/>
          <w:sz w:val="24"/>
          <w:szCs w:val="24"/>
        </w:rPr>
        <w:t xml:space="preserve">In </w:t>
      </w:r>
      <w:r w:rsidR="0051640F">
        <w:rPr>
          <w:rFonts w:ascii="Arial" w:hAnsi="Arial" w:cs="Arial"/>
          <w:sz w:val="24"/>
          <w:szCs w:val="24"/>
        </w:rPr>
        <w:t>addition,</w:t>
      </w:r>
      <w:r>
        <w:rPr>
          <w:rFonts w:ascii="Arial" w:hAnsi="Arial" w:cs="Arial"/>
          <w:sz w:val="24"/>
          <w:szCs w:val="24"/>
        </w:rPr>
        <w:t xml:space="preserve"> </w:t>
      </w:r>
      <w:r w:rsidR="0051640F">
        <w:rPr>
          <w:rFonts w:ascii="Arial" w:hAnsi="Arial" w:cs="Arial"/>
          <w:sz w:val="24"/>
          <w:szCs w:val="24"/>
        </w:rPr>
        <w:t xml:space="preserve">following the comfort break </w:t>
      </w:r>
      <w:r>
        <w:rPr>
          <w:rFonts w:ascii="Arial" w:hAnsi="Arial" w:cs="Arial"/>
          <w:sz w:val="24"/>
          <w:szCs w:val="24"/>
        </w:rPr>
        <w:t xml:space="preserve">we will launch the report </w:t>
      </w:r>
      <w:r w:rsidRPr="00015C0F">
        <w:rPr>
          <w:rFonts w:ascii="Arial" w:hAnsi="Arial" w:cs="Arial"/>
          <w:b/>
          <w:i/>
          <w:sz w:val="24"/>
          <w:szCs w:val="24"/>
        </w:rPr>
        <w:t>‘RACISM, BELONGING AND COVID’S LEGACY OF ETHNIC INEQUALITIES IN SCOTLAND’</w:t>
      </w:r>
      <w:r>
        <w:rPr>
          <w:rFonts w:ascii="Arial" w:hAnsi="Arial" w:cs="Arial"/>
          <w:i/>
          <w:sz w:val="24"/>
          <w:szCs w:val="24"/>
        </w:rPr>
        <w:t xml:space="preserve"> </w:t>
      </w:r>
      <w:r>
        <w:rPr>
          <w:rFonts w:ascii="Arial" w:hAnsi="Arial" w:cs="Arial"/>
          <w:sz w:val="24"/>
          <w:szCs w:val="24"/>
        </w:rPr>
        <w:t>a partnership between BEMIS</w:t>
      </w:r>
      <w:r w:rsidR="00127841">
        <w:rPr>
          <w:rFonts w:ascii="Arial" w:hAnsi="Arial" w:cs="Arial"/>
          <w:sz w:val="24"/>
          <w:szCs w:val="24"/>
        </w:rPr>
        <w:t>, St Andrews University a</w:t>
      </w:r>
      <w:r>
        <w:rPr>
          <w:rFonts w:ascii="Arial" w:hAnsi="Arial" w:cs="Arial"/>
          <w:sz w:val="24"/>
          <w:szCs w:val="24"/>
        </w:rPr>
        <w:t>nd</w:t>
      </w:r>
      <w:r w:rsidR="00127841">
        <w:rPr>
          <w:rFonts w:ascii="Arial" w:hAnsi="Arial" w:cs="Arial"/>
          <w:sz w:val="24"/>
          <w:szCs w:val="24"/>
        </w:rPr>
        <w:t xml:space="preserve"> </w:t>
      </w:r>
      <w:r w:rsidR="00127841" w:rsidRPr="00127841">
        <w:rPr>
          <w:rFonts w:ascii="Arial" w:hAnsi="Arial" w:cs="Arial"/>
          <w:sz w:val="24"/>
          <w:szCs w:val="24"/>
        </w:rPr>
        <w:t>The Centre on the Dynamics of Ethnicity (</w:t>
      </w:r>
      <w:proofErr w:type="spellStart"/>
      <w:r w:rsidR="00127841" w:rsidRPr="00127841">
        <w:rPr>
          <w:rFonts w:ascii="Arial" w:hAnsi="Arial" w:cs="Arial"/>
          <w:sz w:val="24"/>
          <w:szCs w:val="24"/>
        </w:rPr>
        <w:t>CoDE</w:t>
      </w:r>
      <w:proofErr w:type="spellEnd"/>
      <w:r w:rsidR="00127841" w:rsidRPr="00127841">
        <w:rPr>
          <w:rFonts w:ascii="Arial" w:hAnsi="Arial" w:cs="Arial"/>
          <w:sz w:val="24"/>
          <w:szCs w:val="24"/>
        </w:rPr>
        <w:t>) </w:t>
      </w:r>
      <w:r w:rsidR="00127841">
        <w:rPr>
          <w:rFonts w:ascii="Arial" w:hAnsi="Arial" w:cs="Arial"/>
          <w:sz w:val="24"/>
          <w:szCs w:val="24"/>
        </w:rPr>
        <w:t>as part of the EVEN</w:t>
      </w:r>
      <w:r>
        <w:rPr>
          <w:rFonts w:ascii="Arial" w:hAnsi="Arial" w:cs="Arial"/>
          <w:sz w:val="24"/>
          <w:szCs w:val="24"/>
        </w:rPr>
        <w:t>S</w:t>
      </w:r>
      <w:r w:rsidR="00127841">
        <w:rPr>
          <w:rFonts w:ascii="Arial" w:hAnsi="Arial" w:cs="Arial"/>
          <w:sz w:val="24"/>
          <w:szCs w:val="24"/>
        </w:rPr>
        <w:t xml:space="preserve"> Survey</w:t>
      </w:r>
      <w:r>
        <w:rPr>
          <w:rFonts w:ascii="Arial" w:hAnsi="Arial" w:cs="Arial"/>
          <w:sz w:val="24"/>
          <w:szCs w:val="24"/>
        </w:rPr>
        <w:t xml:space="preserve">. </w:t>
      </w:r>
    </w:p>
    <w:p w14:paraId="5265906C" w14:textId="305090F2" w:rsidR="00127841" w:rsidRPr="0051640F" w:rsidRDefault="00127841" w:rsidP="007B646A">
      <w:pPr>
        <w:spacing w:line="360" w:lineRule="auto"/>
        <w:jc w:val="both"/>
        <w:rPr>
          <w:rFonts w:ascii="Arial" w:hAnsi="Arial" w:cs="Arial"/>
          <w:b/>
          <w:bCs/>
          <w:sz w:val="24"/>
          <w:szCs w:val="24"/>
        </w:rPr>
      </w:pPr>
      <w:r w:rsidRPr="0051640F">
        <w:rPr>
          <w:rFonts w:ascii="Arial" w:hAnsi="Arial" w:cs="Arial"/>
          <w:b/>
          <w:bCs/>
          <w:sz w:val="24"/>
          <w:szCs w:val="24"/>
        </w:rPr>
        <w:t>Agenda</w:t>
      </w:r>
    </w:p>
    <w:p w14:paraId="14B913B7" w14:textId="6C4896CD" w:rsidR="007B646A" w:rsidRDefault="007B646A" w:rsidP="007B646A">
      <w:pPr>
        <w:spacing w:line="360" w:lineRule="auto"/>
        <w:jc w:val="both"/>
        <w:rPr>
          <w:rFonts w:ascii="Arial" w:hAnsi="Arial" w:cs="Arial"/>
          <w:sz w:val="24"/>
          <w:szCs w:val="24"/>
        </w:rPr>
      </w:pPr>
      <w:r w:rsidRPr="00127841">
        <w:rPr>
          <w:rFonts w:ascii="Arial" w:hAnsi="Arial" w:cs="Arial"/>
          <w:b/>
          <w:bCs/>
          <w:sz w:val="24"/>
          <w:szCs w:val="24"/>
        </w:rPr>
        <w:t>10:00 – 10:</w:t>
      </w:r>
      <w:r w:rsidR="00034D35">
        <w:rPr>
          <w:rFonts w:ascii="Arial" w:hAnsi="Arial" w:cs="Arial"/>
          <w:b/>
          <w:bCs/>
          <w:sz w:val="24"/>
          <w:szCs w:val="24"/>
        </w:rPr>
        <w:t>30</w:t>
      </w:r>
      <w:r w:rsidRPr="00127841">
        <w:rPr>
          <w:rFonts w:ascii="Arial" w:hAnsi="Arial" w:cs="Arial"/>
          <w:b/>
          <w:bCs/>
          <w:sz w:val="24"/>
          <w:szCs w:val="24"/>
        </w:rPr>
        <w:t>am</w:t>
      </w:r>
      <w:r>
        <w:rPr>
          <w:rFonts w:ascii="Arial" w:hAnsi="Arial" w:cs="Arial"/>
          <w:sz w:val="24"/>
          <w:szCs w:val="24"/>
        </w:rPr>
        <w:t>: Arrival / Registration Tea / Coffee</w:t>
      </w:r>
    </w:p>
    <w:p w14:paraId="1B361CEA" w14:textId="6D99614E" w:rsidR="007B646A" w:rsidRDefault="007B646A" w:rsidP="007B646A">
      <w:pPr>
        <w:spacing w:line="360" w:lineRule="auto"/>
        <w:jc w:val="both"/>
        <w:rPr>
          <w:rFonts w:ascii="Arial" w:hAnsi="Arial" w:cs="Arial"/>
          <w:sz w:val="24"/>
          <w:szCs w:val="24"/>
        </w:rPr>
      </w:pPr>
      <w:r w:rsidRPr="00127841">
        <w:rPr>
          <w:rFonts w:ascii="Arial" w:hAnsi="Arial" w:cs="Arial"/>
          <w:b/>
          <w:bCs/>
          <w:sz w:val="24"/>
          <w:szCs w:val="24"/>
        </w:rPr>
        <w:t>10:</w:t>
      </w:r>
      <w:r w:rsidR="00034D35">
        <w:rPr>
          <w:rFonts w:ascii="Arial" w:hAnsi="Arial" w:cs="Arial"/>
          <w:b/>
          <w:bCs/>
          <w:sz w:val="24"/>
          <w:szCs w:val="24"/>
        </w:rPr>
        <w:t>30</w:t>
      </w:r>
      <w:r w:rsidRPr="00127841">
        <w:rPr>
          <w:rFonts w:ascii="Arial" w:hAnsi="Arial" w:cs="Arial"/>
          <w:b/>
          <w:bCs/>
          <w:sz w:val="24"/>
          <w:szCs w:val="24"/>
        </w:rPr>
        <w:t xml:space="preserve"> – 1</w:t>
      </w:r>
      <w:r w:rsidR="00127841" w:rsidRPr="00127841">
        <w:rPr>
          <w:rFonts w:ascii="Arial" w:hAnsi="Arial" w:cs="Arial"/>
          <w:b/>
          <w:bCs/>
          <w:sz w:val="24"/>
          <w:szCs w:val="24"/>
        </w:rPr>
        <w:t>0:</w:t>
      </w:r>
      <w:r w:rsidR="00034D35">
        <w:rPr>
          <w:rFonts w:ascii="Arial" w:hAnsi="Arial" w:cs="Arial"/>
          <w:b/>
          <w:bCs/>
          <w:sz w:val="24"/>
          <w:szCs w:val="24"/>
        </w:rPr>
        <w:t>35</w:t>
      </w:r>
      <w:r w:rsidR="00127841" w:rsidRPr="00127841">
        <w:rPr>
          <w:rFonts w:ascii="Arial" w:hAnsi="Arial" w:cs="Arial"/>
          <w:b/>
          <w:bCs/>
          <w:sz w:val="24"/>
          <w:szCs w:val="24"/>
        </w:rPr>
        <w:t>am:</w:t>
      </w:r>
      <w:r w:rsidR="00127841">
        <w:rPr>
          <w:rFonts w:ascii="Arial" w:hAnsi="Arial" w:cs="Arial"/>
          <w:sz w:val="24"/>
          <w:szCs w:val="24"/>
        </w:rPr>
        <w:t xml:space="preserve"> Welcome </w:t>
      </w:r>
      <w:r w:rsidR="00034D35">
        <w:rPr>
          <w:rFonts w:ascii="Arial" w:hAnsi="Arial" w:cs="Arial"/>
          <w:sz w:val="24"/>
          <w:szCs w:val="24"/>
        </w:rPr>
        <w:t>Danny Boyle</w:t>
      </w:r>
      <w:r w:rsidR="00127841">
        <w:rPr>
          <w:rFonts w:ascii="Arial" w:hAnsi="Arial" w:cs="Arial"/>
          <w:sz w:val="24"/>
          <w:szCs w:val="24"/>
        </w:rPr>
        <w:t xml:space="preserve"> (BEMIS)</w:t>
      </w:r>
    </w:p>
    <w:p w14:paraId="77F7C54F" w14:textId="77777777" w:rsidR="009B142F" w:rsidRPr="009B142F" w:rsidRDefault="00127841" w:rsidP="009B142F">
      <w:pPr>
        <w:spacing w:line="360" w:lineRule="auto"/>
        <w:jc w:val="both"/>
        <w:rPr>
          <w:rFonts w:ascii="Arial" w:hAnsi="Arial" w:cs="Arial"/>
          <w:sz w:val="24"/>
          <w:szCs w:val="24"/>
        </w:rPr>
      </w:pPr>
      <w:r w:rsidRPr="00127841">
        <w:rPr>
          <w:rFonts w:ascii="Arial" w:hAnsi="Arial" w:cs="Arial"/>
          <w:b/>
          <w:bCs/>
          <w:sz w:val="24"/>
          <w:szCs w:val="24"/>
        </w:rPr>
        <w:t>10:</w:t>
      </w:r>
      <w:r w:rsidR="00034D35">
        <w:rPr>
          <w:rFonts w:ascii="Arial" w:hAnsi="Arial" w:cs="Arial"/>
          <w:b/>
          <w:bCs/>
          <w:sz w:val="24"/>
          <w:szCs w:val="24"/>
        </w:rPr>
        <w:t>35</w:t>
      </w:r>
      <w:r w:rsidRPr="00127841">
        <w:rPr>
          <w:rFonts w:ascii="Arial" w:hAnsi="Arial" w:cs="Arial"/>
          <w:b/>
          <w:bCs/>
          <w:sz w:val="24"/>
          <w:szCs w:val="24"/>
        </w:rPr>
        <w:t xml:space="preserve"> – 10:</w:t>
      </w:r>
      <w:r w:rsidR="00B75D3C">
        <w:rPr>
          <w:rFonts w:ascii="Arial" w:hAnsi="Arial" w:cs="Arial"/>
          <w:b/>
          <w:bCs/>
          <w:sz w:val="24"/>
          <w:szCs w:val="24"/>
        </w:rPr>
        <w:t>55</w:t>
      </w:r>
      <w:r w:rsidRPr="00127841">
        <w:rPr>
          <w:rFonts w:ascii="Arial" w:hAnsi="Arial" w:cs="Arial"/>
          <w:b/>
          <w:bCs/>
          <w:sz w:val="24"/>
          <w:szCs w:val="24"/>
        </w:rPr>
        <w:t>am:</w:t>
      </w:r>
      <w:r>
        <w:rPr>
          <w:rFonts w:ascii="Arial" w:hAnsi="Arial" w:cs="Arial"/>
          <w:sz w:val="24"/>
          <w:szCs w:val="24"/>
        </w:rPr>
        <w:t xml:space="preserve"> </w:t>
      </w:r>
      <w:r w:rsidR="009B142F" w:rsidRPr="009B142F">
        <w:rPr>
          <w:rFonts w:ascii="Arial" w:hAnsi="Arial" w:cs="Arial"/>
          <w:sz w:val="24"/>
          <w:szCs w:val="24"/>
        </w:rPr>
        <w:t>Overview of Race Equality Framework and progress: Mandy Gordon and Frankie McLean.</w:t>
      </w:r>
    </w:p>
    <w:p w14:paraId="1E32B509" w14:textId="3698E2C6" w:rsidR="00127841" w:rsidRDefault="009B142F" w:rsidP="009B142F">
      <w:pPr>
        <w:spacing w:line="360" w:lineRule="auto"/>
        <w:jc w:val="both"/>
        <w:rPr>
          <w:rFonts w:ascii="Arial" w:hAnsi="Arial" w:cs="Arial"/>
          <w:sz w:val="24"/>
          <w:szCs w:val="24"/>
        </w:rPr>
      </w:pPr>
      <w:r>
        <w:rPr>
          <w:rFonts w:ascii="Arial" w:hAnsi="Arial" w:cs="Arial"/>
          <w:sz w:val="24"/>
          <w:szCs w:val="24"/>
        </w:rPr>
        <w:t xml:space="preserve"> </w:t>
      </w:r>
      <w:r w:rsidRPr="009B142F">
        <w:rPr>
          <w:rFonts w:ascii="Arial" w:hAnsi="Arial" w:cs="Arial"/>
          <w:sz w:val="24"/>
          <w:szCs w:val="24"/>
        </w:rPr>
        <w:t>Anti-Racism Observatory for Scotland – Design Advisory Group update: Strategic Team for Anti-Racism, Zoe Rohde</w:t>
      </w:r>
    </w:p>
    <w:p w14:paraId="72813DD2" w14:textId="2CB6D611" w:rsidR="00127841" w:rsidRDefault="00127841" w:rsidP="007B646A">
      <w:pPr>
        <w:spacing w:line="360" w:lineRule="auto"/>
        <w:jc w:val="both"/>
        <w:rPr>
          <w:rFonts w:ascii="Arial" w:hAnsi="Arial" w:cs="Arial"/>
          <w:sz w:val="24"/>
          <w:szCs w:val="24"/>
        </w:rPr>
      </w:pPr>
      <w:r w:rsidRPr="00127841">
        <w:rPr>
          <w:rFonts w:ascii="Arial" w:hAnsi="Arial" w:cs="Arial"/>
          <w:b/>
          <w:bCs/>
          <w:sz w:val="24"/>
          <w:szCs w:val="24"/>
        </w:rPr>
        <w:t>10:</w:t>
      </w:r>
      <w:r w:rsidR="00B75D3C">
        <w:rPr>
          <w:rFonts w:ascii="Arial" w:hAnsi="Arial" w:cs="Arial"/>
          <w:b/>
          <w:bCs/>
          <w:sz w:val="24"/>
          <w:szCs w:val="24"/>
        </w:rPr>
        <w:t xml:space="preserve">55 </w:t>
      </w:r>
      <w:r w:rsidRPr="00127841">
        <w:rPr>
          <w:rFonts w:ascii="Arial" w:hAnsi="Arial" w:cs="Arial"/>
          <w:b/>
          <w:bCs/>
          <w:sz w:val="24"/>
          <w:szCs w:val="24"/>
        </w:rPr>
        <w:t xml:space="preserve">– </w:t>
      </w:r>
      <w:r w:rsidR="00034D35">
        <w:rPr>
          <w:rFonts w:ascii="Arial" w:hAnsi="Arial" w:cs="Arial"/>
          <w:b/>
          <w:bCs/>
          <w:sz w:val="24"/>
          <w:szCs w:val="24"/>
        </w:rPr>
        <w:t>11:00</w:t>
      </w:r>
      <w:r w:rsidRPr="00127841">
        <w:rPr>
          <w:rFonts w:ascii="Arial" w:hAnsi="Arial" w:cs="Arial"/>
          <w:b/>
          <w:bCs/>
          <w:sz w:val="24"/>
          <w:szCs w:val="24"/>
        </w:rPr>
        <w:t>am:</w:t>
      </w:r>
      <w:r>
        <w:rPr>
          <w:rFonts w:ascii="Arial" w:hAnsi="Arial" w:cs="Arial"/>
          <w:sz w:val="24"/>
          <w:szCs w:val="24"/>
        </w:rPr>
        <w:t xml:space="preserve"> </w:t>
      </w:r>
      <w:r w:rsidR="00B75D3C">
        <w:rPr>
          <w:rFonts w:ascii="Arial" w:hAnsi="Arial" w:cs="Arial"/>
          <w:sz w:val="24"/>
          <w:szCs w:val="24"/>
        </w:rPr>
        <w:t>Minister for Equalities Ms. Kaukab Stewart MSP</w:t>
      </w:r>
    </w:p>
    <w:p w14:paraId="4F6FF6F5" w14:textId="5237A348" w:rsidR="00127841" w:rsidRDefault="00127841" w:rsidP="007B646A">
      <w:pPr>
        <w:spacing w:line="360" w:lineRule="auto"/>
        <w:jc w:val="both"/>
        <w:rPr>
          <w:rFonts w:ascii="Arial" w:hAnsi="Arial" w:cs="Arial"/>
          <w:sz w:val="24"/>
          <w:szCs w:val="24"/>
        </w:rPr>
      </w:pPr>
      <w:r w:rsidRPr="00127841">
        <w:rPr>
          <w:rFonts w:ascii="Arial" w:hAnsi="Arial" w:cs="Arial"/>
          <w:b/>
          <w:bCs/>
          <w:sz w:val="24"/>
          <w:szCs w:val="24"/>
        </w:rPr>
        <w:t>1</w:t>
      </w:r>
      <w:r w:rsidR="00034D35">
        <w:rPr>
          <w:rFonts w:ascii="Arial" w:hAnsi="Arial" w:cs="Arial"/>
          <w:b/>
          <w:bCs/>
          <w:sz w:val="24"/>
          <w:szCs w:val="24"/>
        </w:rPr>
        <w:t xml:space="preserve">1:00 </w:t>
      </w:r>
      <w:r w:rsidRPr="00127841">
        <w:rPr>
          <w:rFonts w:ascii="Arial" w:hAnsi="Arial" w:cs="Arial"/>
          <w:b/>
          <w:bCs/>
          <w:sz w:val="24"/>
          <w:szCs w:val="24"/>
        </w:rPr>
        <w:t>– 11:</w:t>
      </w:r>
      <w:r w:rsidR="00034D35">
        <w:rPr>
          <w:rFonts w:ascii="Arial" w:hAnsi="Arial" w:cs="Arial"/>
          <w:b/>
          <w:bCs/>
          <w:sz w:val="24"/>
          <w:szCs w:val="24"/>
        </w:rPr>
        <w:t>50</w:t>
      </w:r>
      <w:r w:rsidRPr="00127841">
        <w:rPr>
          <w:rFonts w:ascii="Arial" w:hAnsi="Arial" w:cs="Arial"/>
          <w:b/>
          <w:bCs/>
          <w:sz w:val="24"/>
          <w:szCs w:val="24"/>
        </w:rPr>
        <w:t>am:</w:t>
      </w:r>
      <w:r>
        <w:rPr>
          <w:rFonts w:ascii="Arial" w:hAnsi="Arial" w:cs="Arial"/>
          <w:sz w:val="24"/>
          <w:szCs w:val="24"/>
        </w:rPr>
        <w:t xml:space="preserve"> </w:t>
      </w:r>
      <w:r w:rsidR="00034D35">
        <w:rPr>
          <w:rFonts w:ascii="Arial" w:hAnsi="Arial" w:cs="Arial"/>
          <w:sz w:val="24"/>
          <w:szCs w:val="24"/>
        </w:rPr>
        <w:t>Roundtable</w:t>
      </w:r>
      <w:r>
        <w:rPr>
          <w:rFonts w:ascii="Arial" w:hAnsi="Arial" w:cs="Arial"/>
          <w:sz w:val="24"/>
          <w:szCs w:val="24"/>
        </w:rPr>
        <w:t xml:space="preserve"> discussion</w:t>
      </w:r>
      <w:r w:rsidR="00034D35">
        <w:rPr>
          <w:rFonts w:ascii="Arial" w:hAnsi="Arial" w:cs="Arial"/>
          <w:sz w:val="24"/>
          <w:szCs w:val="24"/>
        </w:rPr>
        <w:t>s</w:t>
      </w:r>
      <w:r>
        <w:rPr>
          <w:rFonts w:ascii="Arial" w:hAnsi="Arial" w:cs="Arial"/>
          <w:sz w:val="24"/>
          <w:szCs w:val="24"/>
        </w:rPr>
        <w:t xml:space="preserve"> on the future of the Race Equality Framework for Scotland 2025 – 2030</w:t>
      </w:r>
    </w:p>
    <w:p w14:paraId="338F2DCF" w14:textId="77777777" w:rsidR="00127841" w:rsidRPr="007B646A" w:rsidRDefault="00127841" w:rsidP="00127841">
      <w:pPr>
        <w:spacing w:line="360" w:lineRule="auto"/>
        <w:jc w:val="both"/>
        <w:rPr>
          <w:rFonts w:ascii="Arial" w:hAnsi="Arial" w:cs="Arial"/>
          <w:b/>
          <w:sz w:val="24"/>
          <w:szCs w:val="24"/>
          <w:u w:val="single"/>
        </w:rPr>
      </w:pPr>
      <w:r w:rsidRPr="007B646A">
        <w:rPr>
          <w:rFonts w:ascii="Arial" w:hAnsi="Arial" w:cs="Arial"/>
          <w:b/>
          <w:sz w:val="24"/>
          <w:szCs w:val="24"/>
          <w:u w:val="single"/>
        </w:rPr>
        <w:t>Guiding Questions REF re-engagement</w:t>
      </w:r>
    </w:p>
    <w:p w14:paraId="16DD2532" w14:textId="77777777" w:rsidR="00127841" w:rsidRPr="007B646A" w:rsidRDefault="00127841" w:rsidP="00127841">
      <w:pPr>
        <w:numPr>
          <w:ilvl w:val="0"/>
          <w:numId w:val="1"/>
        </w:numPr>
        <w:spacing w:line="360" w:lineRule="auto"/>
        <w:jc w:val="both"/>
        <w:rPr>
          <w:rFonts w:ascii="Arial" w:hAnsi="Arial" w:cs="Arial"/>
          <w:sz w:val="24"/>
          <w:szCs w:val="24"/>
        </w:rPr>
      </w:pPr>
      <w:r w:rsidRPr="007B646A">
        <w:rPr>
          <w:rFonts w:ascii="Arial" w:hAnsi="Arial" w:cs="Arial"/>
          <w:sz w:val="24"/>
          <w:szCs w:val="24"/>
        </w:rPr>
        <w:t>Since the REF was published what change (if any) have communities experienced</w:t>
      </w:r>
    </w:p>
    <w:p w14:paraId="3CE8B9D5" w14:textId="77777777" w:rsidR="00127841" w:rsidRPr="007B646A" w:rsidRDefault="00127841" w:rsidP="00127841">
      <w:pPr>
        <w:numPr>
          <w:ilvl w:val="0"/>
          <w:numId w:val="1"/>
        </w:numPr>
        <w:spacing w:line="360" w:lineRule="auto"/>
        <w:jc w:val="both"/>
        <w:rPr>
          <w:rFonts w:ascii="Arial" w:hAnsi="Arial" w:cs="Arial"/>
          <w:sz w:val="24"/>
          <w:szCs w:val="24"/>
        </w:rPr>
      </w:pPr>
      <w:r w:rsidRPr="007B646A">
        <w:rPr>
          <w:rFonts w:ascii="Arial" w:hAnsi="Arial" w:cs="Arial"/>
          <w:sz w:val="24"/>
          <w:szCs w:val="24"/>
        </w:rPr>
        <w:t>How do we drive change that’s impactful?</w:t>
      </w:r>
    </w:p>
    <w:p w14:paraId="472DE739" w14:textId="77777777"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lastRenderedPageBreak/>
        <w:t>Do you have any examples of actions driving positive change, if so what and why was it effective? [what works]</w:t>
      </w:r>
    </w:p>
    <w:p w14:paraId="470C58C3" w14:textId="77777777"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t>Do you have examples schemes/policies/initiatives that haven’t worked or have had unintended consequences, if so why? [what doesn’t work]</w:t>
      </w:r>
    </w:p>
    <w:p w14:paraId="3FB60FA0" w14:textId="77777777"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t>What should we do more/less off</w:t>
      </w:r>
    </w:p>
    <w:p w14:paraId="46823E59" w14:textId="77777777" w:rsidR="00127841" w:rsidRPr="007B646A" w:rsidRDefault="00127841" w:rsidP="00127841">
      <w:pPr>
        <w:numPr>
          <w:ilvl w:val="0"/>
          <w:numId w:val="1"/>
        </w:numPr>
        <w:spacing w:line="360" w:lineRule="auto"/>
        <w:jc w:val="both"/>
        <w:rPr>
          <w:rFonts w:ascii="Arial" w:hAnsi="Arial" w:cs="Arial"/>
          <w:sz w:val="24"/>
          <w:szCs w:val="24"/>
        </w:rPr>
      </w:pPr>
      <w:r w:rsidRPr="007B646A">
        <w:rPr>
          <w:rFonts w:ascii="Arial" w:hAnsi="Arial" w:cs="Arial"/>
          <w:sz w:val="24"/>
          <w:szCs w:val="24"/>
        </w:rPr>
        <w:t>Looking forward to 2030, what change would you like to see, what are the priorities?</w:t>
      </w:r>
    </w:p>
    <w:p w14:paraId="0D9EB247" w14:textId="77777777"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t>How do we deliver that change?</w:t>
      </w:r>
    </w:p>
    <w:p w14:paraId="1C2A0E62" w14:textId="77777777"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t>Who do we need to bring with us?</w:t>
      </w:r>
    </w:p>
    <w:p w14:paraId="14768F1C" w14:textId="3D36931D" w:rsidR="00127841" w:rsidRPr="007B646A" w:rsidRDefault="00127841" w:rsidP="00127841">
      <w:pPr>
        <w:numPr>
          <w:ilvl w:val="1"/>
          <w:numId w:val="1"/>
        </w:numPr>
        <w:spacing w:line="360" w:lineRule="auto"/>
        <w:jc w:val="both"/>
        <w:rPr>
          <w:rFonts w:ascii="Arial" w:hAnsi="Arial" w:cs="Arial"/>
          <w:sz w:val="24"/>
          <w:szCs w:val="24"/>
        </w:rPr>
      </w:pPr>
      <w:r w:rsidRPr="007B646A">
        <w:rPr>
          <w:rFonts w:ascii="Arial" w:hAnsi="Arial" w:cs="Arial"/>
          <w:sz w:val="24"/>
          <w:szCs w:val="24"/>
        </w:rPr>
        <w:t xml:space="preserve">How do we know if </w:t>
      </w:r>
      <w:r w:rsidR="00E805E4" w:rsidRPr="007B646A">
        <w:rPr>
          <w:rFonts w:ascii="Arial" w:hAnsi="Arial" w:cs="Arial"/>
          <w:sz w:val="24"/>
          <w:szCs w:val="24"/>
        </w:rPr>
        <w:t>it’s</w:t>
      </w:r>
      <w:r w:rsidRPr="007B646A">
        <w:rPr>
          <w:rFonts w:ascii="Arial" w:hAnsi="Arial" w:cs="Arial"/>
          <w:sz w:val="24"/>
          <w:szCs w:val="24"/>
        </w:rPr>
        <w:t xml:space="preserve"> working</w:t>
      </w:r>
    </w:p>
    <w:p w14:paraId="0003EC93" w14:textId="15C88A94" w:rsidR="00127841" w:rsidRDefault="00127841" w:rsidP="007B646A">
      <w:pPr>
        <w:spacing w:line="360" w:lineRule="auto"/>
        <w:jc w:val="both"/>
        <w:rPr>
          <w:rFonts w:ascii="Arial" w:hAnsi="Arial" w:cs="Arial"/>
          <w:sz w:val="24"/>
          <w:szCs w:val="24"/>
        </w:rPr>
      </w:pPr>
      <w:r w:rsidRPr="00127841">
        <w:rPr>
          <w:rFonts w:ascii="Arial" w:hAnsi="Arial" w:cs="Arial"/>
          <w:b/>
          <w:bCs/>
          <w:sz w:val="24"/>
          <w:szCs w:val="24"/>
        </w:rPr>
        <w:t>11:</w:t>
      </w:r>
      <w:r w:rsidR="00034D35">
        <w:rPr>
          <w:rFonts w:ascii="Arial" w:hAnsi="Arial" w:cs="Arial"/>
          <w:b/>
          <w:bCs/>
          <w:sz w:val="24"/>
          <w:szCs w:val="24"/>
        </w:rPr>
        <w:t>50</w:t>
      </w:r>
      <w:r w:rsidRPr="00127841">
        <w:rPr>
          <w:rFonts w:ascii="Arial" w:hAnsi="Arial" w:cs="Arial"/>
          <w:b/>
          <w:bCs/>
          <w:sz w:val="24"/>
          <w:szCs w:val="24"/>
        </w:rPr>
        <w:t>am – 12:</w:t>
      </w:r>
      <w:r w:rsidR="00034D35">
        <w:rPr>
          <w:rFonts w:ascii="Arial" w:hAnsi="Arial" w:cs="Arial"/>
          <w:b/>
          <w:bCs/>
          <w:sz w:val="24"/>
          <w:szCs w:val="24"/>
        </w:rPr>
        <w:t>10</w:t>
      </w:r>
      <w:r w:rsidRPr="00127841">
        <w:rPr>
          <w:rFonts w:ascii="Arial" w:hAnsi="Arial" w:cs="Arial"/>
          <w:b/>
          <w:bCs/>
          <w:sz w:val="24"/>
          <w:szCs w:val="24"/>
        </w:rPr>
        <w:t>pm:</w:t>
      </w:r>
      <w:r>
        <w:rPr>
          <w:rFonts w:ascii="Arial" w:hAnsi="Arial" w:cs="Arial"/>
          <w:sz w:val="24"/>
          <w:szCs w:val="24"/>
        </w:rPr>
        <w:t xml:space="preserve"> </w:t>
      </w:r>
      <w:r w:rsidR="00034D35">
        <w:rPr>
          <w:rFonts w:ascii="Arial" w:hAnsi="Arial" w:cs="Arial"/>
          <w:sz w:val="24"/>
          <w:szCs w:val="24"/>
        </w:rPr>
        <w:t>Roundtable feedback and next steps</w:t>
      </w:r>
    </w:p>
    <w:p w14:paraId="727BF1A9" w14:textId="47562EA6" w:rsidR="00127841" w:rsidRDefault="00127841" w:rsidP="007B646A">
      <w:pPr>
        <w:spacing w:line="360" w:lineRule="auto"/>
        <w:jc w:val="both"/>
        <w:rPr>
          <w:rFonts w:ascii="Arial" w:hAnsi="Arial" w:cs="Arial"/>
          <w:sz w:val="24"/>
          <w:szCs w:val="24"/>
        </w:rPr>
      </w:pPr>
      <w:r w:rsidRPr="00127841">
        <w:rPr>
          <w:rFonts w:ascii="Arial" w:hAnsi="Arial" w:cs="Arial"/>
          <w:b/>
          <w:bCs/>
          <w:sz w:val="24"/>
          <w:szCs w:val="24"/>
        </w:rPr>
        <w:t>12:</w:t>
      </w:r>
      <w:r w:rsidR="00034D35">
        <w:rPr>
          <w:rFonts w:ascii="Arial" w:hAnsi="Arial" w:cs="Arial"/>
          <w:b/>
          <w:bCs/>
          <w:sz w:val="24"/>
          <w:szCs w:val="24"/>
        </w:rPr>
        <w:t>10</w:t>
      </w:r>
      <w:r w:rsidRPr="00127841">
        <w:rPr>
          <w:rFonts w:ascii="Arial" w:hAnsi="Arial" w:cs="Arial"/>
          <w:b/>
          <w:bCs/>
          <w:sz w:val="24"/>
          <w:szCs w:val="24"/>
        </w:rPr>
        <w:t>pm – 12:</w:t>
      </w:r>
      <w:r w:rsidR="00034D35">
        <w:rPr>
          <w:rFonts w:ascii="Arial" w:hAnsi="Arial" w:cs="Arial"/>
          <w:b/>
          <w:bCs/>
          <w:sz w:val="24"/>
          <w:szCs w:val="24"/>
        </w:rPr>
        <w:t>20</w:t>
      </w:r>
      <w:r w:rsidRPr="00127841">
        <w:rPr>
          <w:rFonts w:ascii="Arial" w:hAnsi="Arial" w:cs="Arial"/>
          <w:b/>
          <w:bCs/>
          <w:sz w:val="24"/>
          <w:szCs w:val="24"/>
        </w:rPr>
        <w:t>pm:</w:t>
      </w:r>
      <w:r>
        <w:rPr>
          <w:rFonts w:ascii="Arial" w:hAnsi="Arial" w:cs="Arial"/>
          <w:sz w:val="24"/>
          <w:szCs w:val="24"/>
        </w:rPr>
        <w:t xml:space="preserve"> Comfort Break </w:t>
      </w:r>
    </w:p>
    <w:p w14:paraId="3E0F3D90" w14:textId="0931FAD9" w:rsidR="00127841" w:rsidRDefault="00127841" w:rsidP="007B646A">
      <w:pPr>
        <w:spacing w:line="360" w:lineRule="auto"/>
        <w:jc w:val="both"/>
        <w:rPr>
          <w:rFonts w:ascii="Arial" w:hAnsi="Arial" w:cs="Arial"/>
          <w:iCs/>
          <w:sz w:val="24"/>
          <w:szCs w:val="24"/>
        </w:rPr>
      </w:pPr>
      <w:r w:rsidRPr="00127841">
        <w:rPr>
          <w:rFonts w:ascii="Arial" w:hAnsi="Arial" w:cs="Arial"/>
          <w:b/>
          <w:bCs/>
          <w:sz w:val="24"/>
          <w:szCs w:val="24"/>
        </w:rPr>
        <w:t>12:</w:t>
      </w:r>
      <w:r w:rsidR="00034D35">
        <w:rPr>
          <w:rFonts w:ascii="Arial" w:hAnsi="Arial" w:cs="Arial"/>
          <w:b/>
          <w:bCs/>
          <w:sz w:val="24"/>
          <w:szCs w:val="24"/>
        </w:rPr>
        <w:t>20</w:t>
      </w:r>
      <w:r w:rsidR="00015C0F">
        <w:rPr>
          <w:rFonts w:ascii="Arial" w:hAnsi="Arial" w:cs="Arial"/>
          <w:b/>
          <w:bCs/>
          <w:sz w:val="24"/>
          <w:szCs w:val="24"/>
        </w:rPr>
        <w:t>pm – 12:4</w:t>
      </w:r>
      <w:r w:rsidRPr="00127841">
        <w:rPr>
          <w:rFonts w:ascii="Arial" w:hAnsi="Arial" w:cs="Arial"/>
          <w:b/>
          <w:bCs/>
          <w:sz w:val="24"/>
          <w:szCs w:val="24"/>
        </w:rPr>
        <w:t>0pm:</w:t>
      </w:r>
      <w:r>
        <w:rPr>
          <w:rFonts w:ascii="Arial" w:hAnsi="Arial" w:cs="Arial"/>
          <w:sz w:val="24"/>
          <w:szCs w:val="24"/>
        </w:rPr>
        <w:t xml:space="preserve"> Launch - </w:t>
      </w:r>
      <w:r w:rsidRPr="007B646A">
        <w:rPr>
          <w:rFonts w:ascii="Arial" w:hAnsi="Arial" w:cs="Arial"/>
          <w:i/>
          <w:sz w:val="24"/>
          <w:szCs w:val="24"/>
        </w:rPr>
        <w:t>‘RACISM, BELONGING AND COVID’S LEGACY OF ETHNIC INEQUALITIES IN SCOTLAND’</w:t>
      </w:r>
      <w:r>
        <w:rPr>
          <w:rFonts w:ascii="Arial" w:hAnsi="Arial" w:cs="Arial"/>
          <w:i/>
          <w:sz w:val="24"/>
          <w:szCs w:val="24"/>
        </w:rPr>
        <w:t xml:space="preserve"> </w:t>
      </w:r>
      <w:r w:rsidRPr="00127841">
        <w:rPr>
          <w:rFonts w:ascii="Arial" w:hAnsi="Arial" w:cs="Arial"/>
          <w:iCs/>
          <w:sz w:val="24"/>
          <w:szCs w:val="24"/>
        </w:rPr>
        <w:t>Dr. Nissa Finney – St. Andrews University</w:t>
      </w:r>
    </w:p>
    <w:p w14:paraId="031DD656" w14:textId="13964E01" w:rsidR="00127841" w:rsidRDefault="00015C0F" w:rsidP="007B646A">
      <w:pPr>
        <w:spacing w:line="360" w:lineRule="auto"/>
        <w:jc w:val="both"/>
        <w:rPr>
          <w:rFonts w:ascii="Arial" w:hAnsi="Arial" w:cs="Arial"/>
          <w:iCs/>
          <w:sz w:val="24"/>
          <w:szCs w:val="24"/>
        </w:rPr>
      </w:pPr>
      <w:r>
        <w:rPr>
          <w:rFonts w:ascii="Arial" w:hAnsi="Arial" w:cs="Arial"/>
          <w:b/>
          <w:bCs/>
          <w:iCs/>
          <w:sz w:val="24"/>
          <w:szCs w:val="24"/>
        </w:rPr>
        <w:t>12:40pm – 13:10</w:t>
      </w:r>
      <w:r w:rsidR="00127841" w:rsidRPr="00127841">
        <w:rPr>
          <w:rFonts w:ascii="Arial" w:hAnsi="Arial" w:cs="Arial"/>
          <w:b/>
          <w:bCs/>
          <w:iCs/>
          <w:sz w:val="24"/>
          <w:szCs w:val="24"/>
        </w:rPr>
        <w:t>pm</w:t>
      </w:r>
      <w:r w:rsidR="00127841">
        <w:rPr>
          <w:rFonts w:ascii="Arial" w:hAnsi="Arial" w:cs="Arial"/>
          <w:iCs/>
          <w:sz w:val="24"/>
          <w:szCs w:val="24"/>
        </w:rPr>
        <w:t xml:space="preserve">: Open discussion on reports findings and Scotland </w:t>
      </w:r>
    </w:p>
    <w:p w14:paraId="7358DA7D" w14:textId="594CA46C" w:rsidR="00127841" w:rsidRDefault="00015C0F" w:rsidP="007B646A">
      <w:pPr>
        <w:spacing w:line="360" w:lineRule="auto"/>
        <w:jc w:val="both"/>
        <w:rPr>
          <w:rFonts w:ascii="Arial" w:hAnsi="Arial" w:cs="Arial"/>
          <w:b/>
          <w:bCs/>
          <w:iCs/>
          <w:sz w:val="24"/>
          <w:szCs w:val="24"/>
        </w:rPr>
      </w:pPr>
      <w:r>
        <w:rPr>
          <w:rFonts w:ascii="Arial" w:hAnsi="Arial" w:cs="Arial"/>
          <w:b/>
          <w:bCs/>
          <w:iCs/>
          <w:sz w:val="24"/>
          <w:szCs w:val="24"/>
        </w:rPr>
        <w:t>13:10pm – 13:2</w:t>
      </w:r>
      <w:r w:rsidR="00127841" w:rsidRPr="00127841">
        <w:rPr>
          <w:rFonts w:ascii="Arial" w:hAnsi="Arial" w:cs="Arial"/>
          <w:b/>
          <w:bCs/>
          <w:iCs/>
          <w:sz w:val="24"/>
          <w:szCs w:val="24"/>
        </w:rPr>
        <w:t xml:space="preserve">0pm: </w:t>
      </w:r>
      <w:r w:rsidR="0051640F" w:rsidRPr="0051640F">
        <w:rPr>
          <w:rFonts w:ascii="Arial" w:hAnsi="Arial" w:cs="Arial"/>
          <w:iCs/>
          <w:sz w:val="24"/>
          <w:szCs w:val="24"/>
        </w:rPr>
        <w:t>Summary and next steps</w:t>
      </w:r>
      <w:r w:rsidR="0051640F">
        <w:rPr>
          <w:rFonts w:ascii="Arial" w:hAnsi="Arial" w:cs="Arial"/>
          <w:b/>
          <w:bCs/>
          <w:iCs/>
          <w:sz w:val="24"/>
          <w:szCs w:val="24"/>
        </w:rPr>
        <w:t xml:space="preserve"> </w:t>
      </w:r>
    </w:p>
    <w:p w14:paraId="7EDDCC03" w14:textId="519D3A4C" w:rsidR="0051640F" w:rsidRDefault="00015C0F" w:rsidP="007B646A">
      <w:pPr>
        <w:spacing w:line="360" w:lineRule="auto"/>
        <w:jc w:val="both"/>
        <w:rPr>
          <w:rFonts w:ascii="Arial" w:hAnsi="Arial" w:cs="Arial"/>
          <w:b/>
          <w:bCs/>
          <w:iCs/>
          <w:sz w:val="24"/>
          <w:szCs w:val="24"/>
        </w:rPr>
      </w:pPr>
      <w:r>
        <w:rPr>
          <w:rFonts w:ascii="Arial" w:hAnsi="Arial" w:cs="Arial"/>
          <w:b/>
          <w:bCs/>
          <w:iCs/>
          <w:sz w:val="24"/>
          <w:szCs w:val="24"/>
        </w:rPr>
        <w:t>13:2</w:t>
      </w:r>
      <w:r w:rsidR="0051640F">
        <w:rPr>
          <w:rFonts w:ascii="Arial" w:hAnsi="Arial" w:cs="Arial"/>
          <w:b/>
          <w:bCs/>
          <w:iCs/>
          <w:sz w:val="24"/>
          <w:szCs w:val="24"/>
        </w:rPr>
        <w:t xml:space="preserve">0pm – 13:50pm: </w:t>
      </w:r>
      <w:r w:rsidR="0051640F" w:rsidRPr="0051640F">
        <w:rPr>
          <w:rFonts w:ascii="Arial" w:hAnsi="Arial" w:cs="Arial"/>
          <w:iCs/>
          <w:sz w:val="24"/>
          <w:szCs w:val="24"/>
        </w:rPr>
        <w:t>Lunch and networking</w:t>
      </w:r>
      <w:r w:rsidR="0051640F">
        <w:rPr>
          <w:rFonts w:ascii="Arial" w:hAnsi="Arial" w:cs="Arial"/>
          <w:b/>
          <w:bCs/>
          <w:iCs/>
          <w:sz w:val="24"/>
          <w:szCs w:val="24"/>
        </w:rPr>
        <w:t xml:space="preserve"> </w:t>
      </w:r>
    </w:p>
    <w:p w14:paraId="7FFD7C95" w14:textId="602E5B8D" w:rsidR="0051640F" w:rsidRPr="00127841" w:rsidRDefault="0051640F" w:rsidP="007B646A">
      <w:pPr>
        <w:spacing w:line="360" w:lineRule="auto"/>
        <w:jc w:val="both"/>
        <w:rPr>
          <w:rFonts w:ascii="Arial" w:hAnsi="Arial" w:cs="Arial"/>
          <w:b/>
          <w:bCs/>
          <w:iCs/>
          <w:sz w:val="24"/>
          <w:szCs w:val="24"/>
        </w:rPr>
      </w:pPr>
      <w:r>
        <w:rPr>
          <w:rFonts w:ascii="Arial" w:hAnsi="Arial" w:cs="Arial"/>
          <w:b/>
          <w:bCs/>
          <w:iCs/>
          <w:sz w:val="24"/>
          <w:szCs w:val="24"/>
        </w:rPr>
        <w:t xml:space="preserve">14:00pm: </w:t>
      </w:r>
      <w:r w:rsidRPr="0051640F">
        <w:rPr>
          <w:rFonts w:ascii="Arial" w:hAnsi="Arial" w:cs="Arial"/>
          <w:iCs/>
          <w:sz w:val="24"/>
          <w:szCs w:val="24"/>
        </w:rPr>
        <w:t xml:space="preserve">Room cleared </w:t>
      </w:r>
    </w:p>
    <w:p w14:paraId="6688DD37" w14:textId="77777777" w:rsidR="00127841" w:rsidRPr="007B646A" w:rsidRDefault="00127841" w:rsidP="007B646A">
      <w:pPr>
        <w:spacing w:line="360" w:lineRule="auto"/>
        <w:jc w:val="both"/>
        <w:rPr>
          <w:rFonts w:ascii="Arial" w:hAnsi="Arial" w:cs="Arial"/>
          <w:sz w:val="24"/>
          <w:szCs w:val="24"/>
        </w:rPr>
      </w:pPr>
    </w:p>
    <w:p w14:paraId="05FFFC4A" w14:textId="77777777" w:rsidR="0042280E" w:rsidRDefault="0042280E">
      <w:pPr>
        <w:rPr>
          <w:rFonts w:ascii="Arial" w:hAnsi="Arial" w:cs="Arial"/>
          <w:sz w:val="24"/>
          <w:szCs w:val="24"/>
        </w:rPr>
      </w:pPr>
    </w:p>
    <w:p w14:paraId="6665CA10" w14:textId="77777777" w:rsidR="0051640F" w:rsidRDefault="0051640F">
      <w:pPr>
        <w:rPr>
          <w:rFonts w:ascii="Arial" w:hAnsi="Arial" w:cs="Arial"/>
          <w:sz w:val="24"/>
          <w:szCs w:val="24"/>
        </w:rPr>
      </w:pPr>
    </w:p>
    <w:p w14:paraId="77F7343B" w14:textId="77777777" w:rsidR="0051640F" w:rsidRDefault="0051640F">
      <w:pPr>
        <w:rPr>
          <w:rFonts w:ascii="Arial" w:hAnsi="Arial" w:cs="Arial"/>
          <w:sz w:val="24"/>
          <w:szCs w:val="24"/>
        </w:rPr>
      </w:pPr>
    </w:p>
    <w:p w14:paraId="2B890FD9" w14:textId="77777777" w:rsidR="0051640F" w:rsidRDefault="0051640F">
      <w:pPr>
        <w:rPr>
          <w:rFonts w:ascii="Arial" w:hAnsi="Arial" w:cs="Arial"/>
          <w:sz w:val="24"/>
          <w:szCs w:val="24"/>
        </w:rPr>
      </w:pPr>
    </w:p>
    <w:p w14:paraId="4254928D" w14:textId="77777777" w:rsidR="0051640F" w:rsidRDefault="0051640F">
      <w:pPr>
        <w:rPr>
          <w:rFonts w:ascii="Arial" w:hAnsi="Arial" w:cs="Arial"/>
          <w:sz w:val="24"/>
          <w:szCs w:val="24"/>
        </w:rPr>
      </w:pPr>
    </w:p>
    <w:p w14:paraId="7216BCC9" w14:textId="77777777" w:rsidR="0051640F" w:rsidRDefault="0051640F">
      <w:pPr>
        <w:rPr>
          <w:rFonts w:ascii="Arial" w:hAnsi="Arial" w:cs="Arial"/>
          <w:sz w:val="24"/>
          <w:szCs w:val="24"/>
        </w:rPr>
      </w:pPr>
    </w:p>
    <w:p w14:paraId="0027A515" w14:textId="77777777" w:rsidR="0051640F" w:rsidRDefault="0051640F">
      <w:pPr>
        <w:rPr>
          <w:rFonts w:ascii="Arial" w:hAnsi="Arial" w:cs="Arial"/>
          <w:sz w:val="24"/>
          <w:szCs w:val="24"/>
        </w:rPr>
      </w:pPr>
    </w:p>
    <w:p w14:paraId="4702E416" w14:textId="77777777" w:rsidR="009B142F" w:rsidRDefault="009B142F">
      <w:pPr>
        <w:rPr>
          <w:rFonts w:ascii="Arial" w:hAnsi="Arial" w:cs="Arial"/>
          <w:sz w:val="24"/>
          <w:szCs w:val="24"/>
        </w:rPr>
      </w:pPr>
    </w:p>
    <w:p w14:paraId="38CDAB72" w14:textId="4516CFB0" w:rsidR="0051640F" w:rsidRDefault="009B142F">
      <w:pPr>
        <w:rPr>
          <w:rFonts w:ascii="Arial" w:hAnsi="Arial" w:cs="Arial"/>
          <w:sz w:val="24"/>
          <w:szCs w:val="24"/>
        </w:rPr>
      </w:pPr>
      <w:r>
        <w:rPr>
          <w:rFonts w:ascii="Arial" w:hAnsi="Arial" w:cs="Arial"/>
          <w:sz w:val="24"/>
          <w:szCs w:val="24"/>
        </w:rPr>
        <w:lastRenderedPageBreak/>
        <w:t xml:space="preserve">Attendees: </w:t>
      </w:r>
    </w:p>
    <w:tbl>
      <w:tblPr>
        <w:tblStyle w:val="GridTable6Colorful"/>
        <w:tblW w:w="9918" w:type="dxa"/>
        <w:tblLook w:val="04A0" w:firstRow="1" w:lastRow="0" w:firstColumn="1" w:lastColumn="0" w:noHBand="0" w:noVBand="1"/>
      </w:tblPr>
      <w:tblGrid>
        <w:gridCol w:w="4390"/>
        <w:gridCol w:w="5528"/>
      </w:tblGrid>
      <w:tr w:rsidR="009B142F" w:rsidRPr="009B142F" w14:paraId="67EDF22C" w14:textId="77777777" w:rsidTr="009B14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tcPr>
          <w:p w14:paraId="7E4523A7" w14:textId="2A457F62"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Name </w:t>
            </w:r>
          </w:p>
        </w:tc>
        <w:tc>
          <w:tcPr>
            <w:tcW w:w="5528" w:type="dxa"/>
            <w:noWrap/>
          </w:tcPr>
          <w:p w14:paraId="3D75B6AD" w14:textId="47A640CE" w:rsidR="009B142F" w:rsidRPr="009B142F" w:rsidRDefault="009B142F" w:rsidP="009B142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Organisation</w:t>
            </w:r>
          </w:p>
        </w:tc>
      </w:tr>
      <w:tr w:rsidR="009B142F" w:rsidRPr="009B142F" w14:paraId="0C2AB84F"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052EB6D"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Daniel Boyle</w:t>
            </w:r>
          </w:p>
        </w:tc>
        <w:tc>
          <w:tcPr>
            <w:tcW w:w="5528" w:type="dxa"/>
            <w:noWrap/>
            <w:hideMark/>
          </w:tcPr>
          <w:p w14:paraId="381EAEF5"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BEMIS Scotland </w:t>
            </w:r>
          </w:p>
        </w:tc>
      </w:tr>
      <w:tr w:rsidR="009B142F" w:rsidRPr="009B142F" w14:paraId="028F167C"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DED773A"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Rami Ousta</w:t>
            </w:r>
          </w:p>
        </w:tc>
        <w:tc>
          <w:tcPr>
            <w:tcW w:w="5528" w:type="dxa"/>
            <w:noWrap/>
            <w:hideMark/>
          </w:tcPr>
          <w:p w14:paraId="7A03E5AD"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BEMIS SCOTLAND</w:t>
            </w:r>
          </w:p>
        </w:tc>
      </w:tr>
      <w:tr w:rsidR="009B142F" w:rsidRPr="009B142F" w14:paraId="229B4029"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65E579B"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Susan Siegel</w:t>
            </w:r>
          </w:p>
        </w:tc>
        <w:tc>
          <w:tcPr>
            <w:tcW w:w="5528" w:type="dxa"/>
            <w:noWrap/>
            <w:hideMark/>
          </w:tcPr>
          <w:p w14:paraId="2C53B6DE" w14:textId="629B4D6E" w:rsidR="009B142F" w:rsidRPr="009B142F" w:rsidRDefault="00554FF3"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Garnethill</w:t>
            </w:r>
            <w:proofErr w:type="spellEnd"/>
            <w:r>
              <w:rPr>
                <w:rFonts w:ascii="Arial" w:eastAsia="Times New Roman" w:hAnsi="Arial" w:cs="Arial"/>
                <w:color w:val="000000"/>
                <w:sz w:val="24"/>
                <w:szCs w:val="24"/>
                <w:lang w:eastAsia="en-GB"/>
              </w:rPr>
              <w:t xml:space="preserve"> Hebrew Congregation </w:t>
            </w:r>
          </w:p>
        </w:tc>
      </w:tr>
      <w:tr w:rsidR="009B142F" w:rsidRPr="009B142F" w14:paraId="23196BFB"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8F932BF"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Ephraim Borowski </w:t>
            </w:r>
          </w:p>
        </w:tc>
        <w:tc>
          <w:tcPr>
            <w:tcW w:w="5528" w:type="dxa"/>
            <w:noWrap/>
            <w:hideMark/>
          </w:tcPr>
          <w:p w14:paraId="4B1C98A9"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ScoJeC</w:t>
            </w:r>
            <w:proofErr w:type="spellEnd"/>
          </w:p>
        </w:tc>
      </w:tr>
      <w:tr w:rsidR="009B142F" w:rsidRPr="009B142F" w14:paraId="460B4805"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15034D5"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Soma Pall</w:t>
            </w:r>
          </w:p>
        </w:tc>
        <w:tc>
          <w:tcPr>
            <w:tcW w:w="5528" w:type="dxa"/>
            <w:noWrap/>
            <w:hideMark/>
          </w:tcPr>
          <w:p w14:paraId="1D078F25"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Amina</w:t>
            </w:r>
          </w:p>
        </w:tc>
      </w:tr>
      <w:tr w:rsidR="009B142F" w:rsidRPr="009B142F" w14:paraId="69063901"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9D6CFE4"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Angie Mwafulirwa </w:t>
            </w:r>
          </w:p>
        </w:tc>
        <w:tc>
          <w:tcPr>
            <w:tcW w:w="5528" w:type="dxa"/>
            <w:noWrap/>
            <w:hideMark/>
          </w:tcPr>
          <w:p w14:paraId="00F24323"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Sharpen Her: the African Women's Network </w:t>
            </w:r>
          </w:p>
        </w:tc>
      </w:tr>
      <w:tr w:rsidR="009B142F" w:rsidRPr="009B142F" w14:paraId="253211FA"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EC5CA69"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Tommy Brannigan </w:t>
            </w:r>
          </w:p>
        </w:tc>
        <w:tc>
          <w:tcPr>
            <w:tcW w:w="5528" w:type="dxa"/>
            <w:noWrap/>
            <w:hideMark/>
          </w:tcPr>
          <w:p w14:paraId="74F2E46D"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Call it Out</w:t>
            </w:r>
          </w:p>
        </w:tc>
      </w:tr>
      <w:tr w:rsidR="009B142F" w:rsidRPr="009B142F" w14:paraId="2641FE04"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CE85859"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Meriem Timizar</w:t>
            </w:r>
          </w:p>
        </w:tc>
        <w:tc>
          <w:tcPr>
            <w:tcW w:w="5528" w:type="dxa"/>
            <w:noWrap/>
            <w:hideMark/>
          </w:tcPr>
          <w:p w14:paraId="48920E78"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International Women's Group</w:t>
            </w:r>
          </w:p>
        </w:tc>
      </w:tr>
      <w:tr w:rsidR="009B142F" w:rsidRPr="009B142F" w14:paraId="07D03F0F"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CBAB2EC"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Souad Adel</w:t>
            </w:r>
          </w:p>
        </w:tc>
        <w:tc>
          <w:tcPr>
            <w:tcW w:w="5528" w:type="dxa"/>
            <w:noWrap/>
            <w:hideMark/>
          </w:tcPr>
          <w:p w14:paraId="316EEEE9"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International Women's Group</w:t>
            </w:r>
          </w:p>
        </w:tc>
      </w:tr>
      <w:tr w:rsidR="009B142F" w:rsidRPr="009B142F" w14:paraId="78525C63"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B0FD0D4"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Margaret Lance</w:t>
            </w:r>
          </w:p>
        </w:tc>
        <w:tc>
          <w:tcPr>
            <w:tcW w:w="5528" w:type="dxa"/>
            <w:noWrap/>
            <w:hideMark/>
          </w:tcPr>
          <w:p w14:paraId="08CB3F91"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WIA</w:t>
            </w:r>
          </w:p>
        </w:tc>
      </w:tr>
      <w:tr w:rsidR="009B142F" w:rsidRPr="009B142F" w14:paraId="250B47C7"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AAF4372"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Ahmad </w:t>
            </w:r>
            <w:proofErr w:type="spellStart"/>
            <w:r w:rsidRPr="009B142F">
              <w:rPr>
                <w:rFonts w:ascii="Arial" w:eastAsia="Times New Roman" w:hAnsi="Arial" w:cs="Arial"/>
                <w:color w:val="000000"/>
                <w:sz w:val="24"/>
                <w:szCs w:val="24"/>
                <w:lang w:eastAsia="en-GB"/>
              </w:rPr>
              <w:t>Moirad</w:t>
            </w:r>
            <w:proofErr w:type="spellEnd"/>
          </w:p>
        </w:tc>
        <w:tc>
          <w:tcPr>
            <w:tcW w:w="5528" w:type="dxa"/>
            <w:noWrap/>
            <w:hideMark/>
          </w:tcPr>
          <w:p w14:paraId="00BB1B19"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SIA, Scottish Inter-cultural Association </w:t>
            </w:r>
          </w:p>
        </w:tc>
      </w:tr>
      <w:tr w:rsidR="009B142F" w:rsidRPr="009B142F" w14:paraId="2AF17856"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CCD71E4"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Steven Marwick</w:t>
            </w:r>
          </w:p>
        </w:tc>
        <w:tc>
          <w:tcPr>
            <w:tcW w:w="5528" w:type="dxa"/>
            <w:noWrap/>
            <w:hideMark/>
          </w:tcPr>
          <w:p w14:paraId="3096F994"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Inspiring Scotland </w:t>
            </w:r>
          </w:p>
        </w:tc>
      </w:tr>
      <w:tr w:rsidR="009B142F" w:rsidRPr="009B142F" w14:paraId="1200E713"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CA23F5B"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Martha </w:t>
            </w:r>
            <w:proofErr w:type="spellStart"/>
            <w:r w:rsidRPr="009B142F">
              <w:rPr>
                <w:rFonts w:ascii="Arial" w:eastAsia="Times New Roman" w:hAnsi="Arial" w:cs="Arial"/>
                <w:color w:val="000000"/>
                <w:sz w:val="24"/>
                <w:szCs w:val="24"/>
                <w:lang w:eastAsia="en-GB"/>
              </w:rPr>
              <w:t>Kirumba</w:t>
            </w:r>
            <w:proofErr w:type="spellEnd"/>
            <w:r w:rsidRPr="009B142F">
              <w:rPr>
                <w:rFonts w:ascii="Arial" w:eastAsia="Times New Roman" w:hAnsi="Arial" w:cs="Arial"/>
                <w:color w:val="000000"/>
                <w:sz w:val="24"/>
                <w:szCs w:val="24"/>
                <w:lang w:eastAsia="en-GB"/>
              </w:rPr>
              <w:t xml:space="preserve"> </w:t>
            </w:r>
          </w:p>
        </w:tc>
        <w:tc>
          <w:tcPr>
            <w:tcW w:w="5528" w:type="dxa"/>
            <w:noWrap/>
            <w:hideMark/>
          </w:tcPr>
          <w:p w14:paraId="47653DCE"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Women in Action</w:t>
            </w:r>
          </w:p>
        </w:tc>
      </w:tr>
      <w:tr w:rsidR="009B142F" w:rsidRPr="009B142F" w14:paraId="6B8E5A93"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7AD7235"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Solomon   Adebayo</w:t>
            </w:r>
          </w:p>
        </w:tc>
        <w:tc>
          <w:tcPr>
            <w:tcW w:w="5528" w:type="dxa"/>
            <w:noWrap/>
            <w:hideMark/>
          </w:tcPr>
          <w:p w14:paraId="64033ED5"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LGBT UNITY GLASGOW</w:t>
            </w:r>
          </w:p>
        </w:tc>
      </w:tr>
      <w:tr w:rsidR="009B142F" w:rsidRPr="009B142F" w14:paraId="5DFF8D21"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F35BA81"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Olivia</w:t>
            </w:r>
          </w:p>
        </w:tc>
        <w:tc>
          <w:tcPr>
            <w:tcW w:w="5528" w:type="dxa"/>
            <w:noWrap/>
            <w:hideMark/>
          </w:tcPr>
          <w:p w14:paraId="5B40BF81"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Womens Integration Network</w:t>
            </w:r>
          </w:p>
        </w:tc>
      </w:tr>
      <w:tr w:rsidR="009B142F" w:rsidRPr="009B142F" w14:paraId="142C97C0"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FD61FF4"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Sarah Robinson Galloway</w:t>
            </w:r>
          </w:p>
        </w:tc>
        <w:tc>
          <w:tcPr>
            <w:tcW w:w="5528" w:type="dxa"/>
            <w:noWrap/>
            <w:hideMark/>
          </w:tcPr>
          <w:p w14:paraId="44949BDF"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YouthLink</w:t>
            </w:r>
            <w:proofErr w:type="spellEnd"/>
            <w:r w:rsidRPr="009B142F">
              <w:rPr>
                <w:rFonts w:ascii="Arial" w:eastAsia="Times New Roman" w:hAnsi="Arial" w:cs="Arial"/>
                <w:color w:val="000000"/>
                <w:sz w:val="24"/>
                <w:szCs w:val="24"/>
                <w:lang w:eastAsia="en-GB"/>
              </w:rPr>
              <w:t xml:space="preserve"> Scotland</w:t>
            </w:r>
          </w:p>
        </w:tc>
      </w:tr>
      <w:tr w:rsidR="009B142F" w:rsidRPr="009B142F" w14:paraId="4EBCB967"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DC65D25"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Ross Mackay</w:t>
            </w:r>
          </w:p>
        </w:tc>
        <w:tc>
          <w:tcPr>
            <w:tcW w:w="5528" w:type="dxa"/>
            <w:noWrap/>
            <w:hideMark/>
          </w:tcPr>
          <w:p w14:paraId="0DF0175B"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Grampian Regional Equality Council (GREC)</w:t>
            </w:r>
          </w:p>
        </w:tc>
      </w:tr>
      <w:tr w:rsidR="009B142F" w:rsidRPr="009B142F" w14:paraId="64C7A091"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92178DD"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Kelly Sagar</w:t>
            </w:r>
          </w:p>
        </w:tc>
        <w:tc>
          <w:tcPr>
            <w:tcW w:w="5528" w:type="dxa"/>
            <w:noWrap/>
            <w:hideMark/>
          </w:tcPr>
          <w:p w14:paraId="542684F5"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Forth Valley Indian Association</w:t>
            </w:r>
          </w:p>
        </w:tc>
      </w:tr>
      <w:tr w:rsidR="009B142F" w:rsidRPr="009B142F" w14:paraId="102F7ED9"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967B44A"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Kubra </w:t>
            </w:r>
            <w:proofErr w:type="spellStart"/>
            <w:r w:rsidRPr="009B142F">
              <w:rPr>
                <w:rFonts w:ascii="Arial" w:eastAsia="Times New Roman" w:hAnsi="Arial" w:cs="Arial"/>
                <w:color w:val="000000"/>
                <w:sz w:val="24"/>
                <w:szCs w:val="24"/>
                <w:lang w:eastAsia="en-GB"/>
              </w:rPr>
              <w:t>bibi</w:t>
            </w:r>
            <w:proofErr w:type="spellEnd"/>
          </w:p>
        </w:tc>
        <w:tc>
          <w:tcPr>
            <w:tcW w:w="5528" w:type="dxa"/>
            <w:noWrap/>
            <w:hideMark/>
          </w:tcPr>
          <w:p w14:paraId="7A7C5E02"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Hstar</w:t>
            </w:r>
            <w:proofErr w:type="spellEnd"/>
            <w:r w:rsidRPr="009B142F">
              <w:rPr>
                <w:rFonts w:ascii="Arial" w:eastAsia="Times New Roman" w:hAnsi="Arial" w:cs="Arial"/>
                <w:color w:val="000000"/>
                <w:sz w:val="24"/>
                <w:szCs w:val="24"/>
                <w:lang w:eastAsia="en-GB"/>
              </w:rPr>
              <w:t xml:space="preserve"> </w:t>
            </w:r>
          </w:p>
        </w:tc>
      </w:tr>
      <w:tr w:rsidR="009B142F" w:rsidRPr="009B142F" w14:paraId="04010E46"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921F1B9"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Aymen Al-</w:t>
            </w:r>
            <w:proofErr w:type="spellStart"/>
            <w:r w:rsidRPr="009B142F">
              <w:rPr>
                <w:rFonts w:ascii="Arial" w:eastAsia="Times New Roman" w:hAnsi="Arial" w:cs="Arial"/>
                <w:color w:val="000000"/>
                <w:sz w:val="24"/>
                <w:szCs w:val="24"/>
                <w:lang w:eastAsia="en-GB"/>
              </w:rPr>
              <w:t>Khawlani</w:t>
            </w:r>
            <w:proofErr w:type="spellEnd"/>
          </w:p>
        </w:tc>
        <w:tc>
          <w:tcPr>
            <w:tcW w:w="5528" w:type="dxa"/>
            <w:noWrap/>
            <w:hideMark/>
          </w:tcPr>
          <w:p w14:paraId="76430418"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Maryhill Integration Network </w:t>
            </w:r>
          </w:p>
        </w:tc>
      </w:tr>
      <w:tr w:rsidR="009B142F" w:rsidRPr="009B142F" w14:paraId="1C72E9C1"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78D4927"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Sha </w:t>
            </w:r>
            <w:proofErr w:type="spellStart"/>
            <w:r w:rsidRPr="009B142F">
              <w:rPr>
                <w:rFonts w:ascii="Arial" w:eastAsia="Times New Roman" w:hAnsi="Arial" w:cs="Arial"/>
                <w:color w:val="000000"/>
                <w:sz w:val="24"/>
                <w:szCs w:val="24"/>
                <w:lang w:eastAsia="en-GB"/>
              </w:rPr>
              <w:t>Batemanabin</w:t>
            </w:r>
            <w:proofErr w:type="spellEnd"/>
            <w:r w:rsidRPr="009B142F">
              <w:rPr>
                <w:rFonts w:ascii="Arial" w:eastAsia="Times New Roman" w:hAnsi="Arial" w:cs="Arial"/>
                <w:color w:val="000000"/>
                <w:sz w:val="24"/>
                <w:szCs w:val="24"/>
                <w:lang w:eastAsia="en-GB"/>
              </w:rPr>
              <w:t xml:space="preserve"> </w:t>
            </w:r>
          </w:p>
        </w:tc>
        <w:tc>
          <w:tcPr>
            <w:tcW w:w="5528" w:type="dxa"/>
            <w:noWrap/>
            <w:hideMark/>
          </w:tcPr>
          <w:p w14:paraId="423C4013"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ISCC</w:t>
            </w:r>
          </w:p>
        </w:tc>
      </w:tr>
      <w:tr w:rsidR="009B142F" w:rsidRPr="009B142F" w14:paraId="20E4D10E"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F7E4436"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Kyle O'Brien</w:t>
            </w:r>
          </w:p>
        </w:tc>
        <w:tc>
          <w:tcPr>
            <w:tcW w:w="5528" w:type="dxa"/>
            <w:noWrap/>
            <w:hideMark/>
          </w:tcPr>
          <w:p w14:paraId="2A0BC72D"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CSREC</w:t>
            </w:r>
          </w:p>
        </w:tc>
      </w:tr>
      <w:tr w:rsidR="009B142F" w:rsidRPr="009B142F" w14:paraId="2E8F5A78"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534D969"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Cat McMeeken</w:t>
            </w:r>
          </w:p>
        </w:tc>
        <w:tc>
          <w:tcPr>
            <w:tcW w:w="5528" w:type="dxa"/>
            <w:noWrap/>
            <w:hideMark/>
          </w:tcPr>
          <w:p w14:paraId="57854405"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Scottish Government</w:t>
            </w:r>
          </w:p>
        </w:tc>
      </w:tr>
      <w:tr w:rsidR="009B142F" w:rsidRPr="009B142F" w14:paraId="4916928E"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C8E8197"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Katy Wilson-Scott</w:t>
            </w:r>
          </w:p>
        </w:tc>
        <w:tc>
          <w:tcPr>
            <w:tcW w:w="5528" w:type="dxa"/>
            <w:noWrap/>
            <w:hideMark/>
          </w:tcPr>
          <w:p w14:paraId="120E4916"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Kairos Women+</w:t>
            </w:r>
          </w:p>
        </w:tc>
      </w:tr>
      <w:tr w:rsidR="009B142F" w:rsidRPr="009B142F" w14:paraId="160E7812"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20128F5"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Noelia Martinez</w:t>
            </w:r>
          </w:p>
        </w:tc>
        <w:tc>
          <w:tcPr>
            <w:tcW w:w="5528" w:type="dxa"/>
            <w:noWrap/>
            <w:hideMark/>
          </w:tcPr>
          <w:p w14:paraId="018CEA8B"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Citizens</w:t>
            </w:r>
            <w:proofErr w:type="spellEnd"/>
            <w:r w:rsidRPr="009B142F">
              <w:rPr>
                <w:rFonts w:ascii="Arial" w:eastAsia="Times New Roman" w:hAnsi="Arial" w:cs="Arial"/>
                <w:color w:val="000000"/>
                <w:sz w:val="24"/>
                <w:szCs w:val="24"/>
                <w:lang w:eastAsia="en-GB"/>
              </w:rPr>
              <w:t xml:space="preserve"> Rights Project</w:t>
            </w:r>
          </w:p>
        </w:tc>
      </w:tr>
      <w:tr w:rsidR="009B142F" w:rsidRPr="009B142F" w14:paraId="26101CAF"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420FD09"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Ethelinda Lashley-Scott</w:t>
            </w:r>
          </w:p>
        </w:tc>
        <w:tc>
          <w:tcPr>
            <w:tcW w:w="5528" w:type="dxa"/>
            <w:noWrap/>
            <w:hideMark/>
          </w:tcPr>
          <w:p w14:paraId="40981951"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Multi-Cultural Family Base</w:t>
            </w:r>
          </w:p>
        </w:tc>
      </w:tr>
      <w:tr w:rsidR="009B142F" w:rsidRPr="009B142F" w14:paraId="2B3E431D"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3291A66"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Dr. Hector Williams</w:t>
            </w:r>
          </w:p>
        </w:tc>
        <w:tc>
          <w:tcPr>
            <w:tcW w:w="5528" w:type="dxa"/>
            <w:noWrap/>
            <w:hideMark/>
          </w:tcPr>
          <w:p w14:paraId="6AE69710"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GREC</w:t>
            </w:r>
          </w:p>
        </w:tc>
      </w:tr>
      <w:tr w:rsidR="009B142F" w:rsidRPr="009B142F" w14:paraId="621AD03F"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EA18495"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Agnieszka Morrison</w:t>
            </w:r>
          </w:p>
        </w:tc>
        <w:tc>
          <w:tcPr>
            <w:tcW w:w="5528" w:type="dxa"/>
            <w:noWrap/>
            <w:hideMark/>
          </w:tcPr>
          <w:p w14:paraId="656801D2"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Feniks</w:t>
            </w:r>
          </w:p>
        </w:tc>
      </w:tr>
      <w:tr w:rsidR="009B142F" w:rsidRPr="009B142F" w14:paraId="2F79E8DE"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9B3DD80"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Mick Conboy</w:t>
            </w:r>
          </w:p>
        </w:tc>
        <w:tc>
          <w:tcPr>
            <w:tcW w:w="5528" w:type="dxa"/>
            <w:noWrap/>
            <w:hideMark/>
          </w:tcPr>
          <w:p w14:paraId="44453E75"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No2H8 Scottish Forum</w:t>
            </w:r>
          </w:p>
        </w:tc>
      </w:tr>
      <w:tr w:rsidR="009B142F" w:rsidRPr="009B142F" w14:paraId="38B1B6BD"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2E768BC"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Nour Halabi</w:t>
            </w:r>
          </w:p>
        </w:tc>
        <w:tc>
          <w:tcPr>
            <w:tcW w:w="5528" w:type="dxa"/>
            <w:noWrap/>
            <w:hideMark/>
          </w:tcPr>
          <w:p w14:paraId="32A9D734"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University of Aberdeen</w:t>
            </w:r>
          </w:p>
        </w:tc>
      </w:tr>
      <w:tr w:rsidR="009B142F" w:rsidRPr="009B142F" w14:paraId="0ECB79ED"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14BC4A21"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Herina  Aries </w:t>
            </w:r>
          </w:p>
        </w:tc>
        <w:tc>
          <w:tcPr>
            <w:tcW w:w="5528" w:type="dxa"/>
            <w:noWrap/>
            <w:hideMark/>
          </w:tcPr>
          <w:p w14:paraId="167482D2"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Women in Action </w:t>
            </w:r>
          </w:p>
        </w:tc>
      </w:tr>
      <w:tr w:rsidR="009B142F" w:rsidRPr="009B142F" w14:paraId="0F639EFA"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F111F16"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Mary McGinty</w:t>
            </w:r>
          </w:p>
        </w:tc>
        <w:tc>
          <w:tcPr>
            <w:tcW w:w="5528" w:type="dxa"/>
            <w:noWrap/>
            <w:hideMark/>
          </w:tcPr>
          <w:p w14:paraId="3EE26C5A" w14:textId="561481D3"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w:t>
            </w:r>
            <w:r w:rsidR="00554FF3">
              <w:rPr>
                <w:rFonts w:ascii="Arial" w:eastAsia="Times New Roman" w:hAnsi="Arial" w:cs="Arial"/>
                <w:color w:val="000000"/>
                <w:sz w:val="24"/>
                <w:szCs w:val="24"/>
                <w:lang w:eastAsia="en-GB"/>
              </w:rPr>
              <w:t>rish in Scotland</w:t>
            </w:r>
          </w:p>
        </w:tc>
      </w:tr>
      <w:tr w:rsidR="009B142F" w:rsidRPr="009B142F" w14:paraId="44012203"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BD68DF8"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Abril Flores Rojo</w:t>
            </w:r>
          </w:p>
        </w:tc>
        <w:tc>
          <w:tcPr>
            <w:tcW w:w="5528" w:type="dxa"/>
            <w:noWrap/>
            <w:hideMark/>
          </w:tcPr>
          <w:p w14:paraId="7111694A"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Kairos Women+</w:t>
            </w:r>
          </w:p>
        </w:tc>
      </w:tr>
      <w:tr w:rsidR="009B142F" w:rsidRPr="009B142F" w14:paraId="21CFFB83"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A8296BE"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Avinash Lagoo </w:t>
            </w:r>
          </w:p>
        </w:tc>
        <w:tc>
          <w:tcPr>
            <w:tcW w:w="5528" w:type="dxa"/>
            <w:noWrap/>
            <w:hideMark/>
          </w:tcPr>
          <w:p w14:paraId="7EDDE610"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Scottish Hindu foundation</w:t>
            </w:r>
          </w:p>
        </w:tc>
      </w:tr>
      <w:tr w:rsidR="009B142F" w:rsidRPr="009B142F" w14:paraId="7D41DDD8"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2F08244"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Avinash Lagoo </w:t>
            </w:r>
          </w:p>
        </w:tc>
        <w:tc>
          <w:tcPr>
            <w:tcW w:w="5528" w:type="dxa"/>
            <w:noWrap/>
            <w:hideMark/>
          </w:tcPr>
          <w:p w14:paraId="1FC254F4"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Scottish Hindu foundation</w:t>
            </w:r>
          </w:p>
        </w:tc>
      </w:tr>
      <w:tr w:rsidR="009B142F" w:rsidRPr="009B142F" w14:paraId="41FA6EFD"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62E89310"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Jeanette Findlay</w:t>
            </w:r>
          </w:p>
        </w:tc>
        <w:tc>
          <w:tcPr>
            <w:tcW w:w="5528" w:type="dxa"/>
            <w:noWrap/>
            <w:hideMark/>
          </w:tcPr>
          <w:p w14:paraId="0F5EC6B9"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Call it Out</w:t>
            </w:r>
          </w:p>
        </w:tc>
      </w:tr>
      <w:tr w:rsidR="009B142F" w:rsidRPr="009B142F" w14:paraId="26EF9FF8"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F80BA33"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Davie Donaldson</w:t>
            </w:r>
          </w:p>
        </w:tc>
        <w:tc>
          <w:tcPr>
            <w:tcW w:w="5528" w:type="dxa"/>
            <w:noWrap/>
            <w:hideMark/>
          </w:tcPr>
          <w:p w14:paraId="48740BA5"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Progress in Dialogue</w:t>
            </w:r>
          </w:p>
        </w:tc>
      </w:tr>
      <w:tr w:rsidR="009B142F" w:rsidRPr="009B142F" w14:paraId="62D67D31"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1D8BD91"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Tanwi Bhattacharya</w:t>
            </w:r>
          </w:p>
        </w:tc>
        <w:tc>
          <w:tcPr>
            <w:tcW w:w="5528" w:type="dxa"/>
            <w:noWrap/>
            <w:hideMark/>
          </w:tcPr>
          <w:p w14:paraId="02ED40AA"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Nikkan</w:t>
            </w:r>
            <w:proofErr w:type="spellEnd"/>
            <w:r w:rsidRPr="009B142F">
              <w:rPr>
                <w:rFonts w:ascii="Arial" w:eastAsia="Times New Roman" w:hAnsi="Arial" w:cs="Arial"/>
                <w:color w:val="000000"/>
                <w:sz w:val="24"/>
                <w:szCs w:val="24"/>
                <w:lang w:eastAsia="en-GB"/>
              </w:rPr>
              <w:t xml:space="preserve"> Dance Academy</w:t>
            </w:r>
          </w:p>
        </w:tc>
      </w:tr>
      <w:tr w:rsidR="009B142F" w:rsidRPr="009B142F" w14:paraId="64197142"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598DACEC"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Frances Hume</w:t>
            </w:r>
          </w:p>
        </w:tc>
        <w:tc>
          <w:tcPr>
            <w:tcW w:w="5528" w:type="dxa"/>
            <w:noWrap/>
            <w:hideMark/>
          </w:tcPr>
          <w:p w14:paraId="2B2FCEB3"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Interfaith Scotland</w:t>
            </w:r>
          </w:p>
        </w:tc>
      </w:tr>
      <w:tr w:rsidR="009B142F" w:rsidRPr="009B142F" w14:paraId="76D69A48"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F1ACEB6"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Kubra </w:t>
            </w:r>
            <w:proofErr w:type="spellStart"/>
            <w:r w:rsidRPr="009B142F">
              <w:rPr>
                <w:rFonts w:ascii="Arial" w:eastAsia="Times New Roman" w:hAnsi="Arial" w:cs="Arial"/>
                <w:color w:val="000000"/>
                <w:sz w:val="24"/>
                <w:szCs w:val="24"/>
                <w:lang w:eastAsia="en-GB"/>
              </w:rPr>
              <w:t>bibi</w:t>
            </w:r>
            <w:proofErr w:type="spellEnd"/>
          </w:p>
        </w:tc>
        <w:tc>
          <w:tcPr>
            <w:tcW w:w="5528" w:type="dxa"/>
            <w:noWrap/>
            <w:hideMark/>
          </w:tcPr>
          <w:p w14:paraId="0278FEE0"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Hstar</w:t>
            </w:r>
            <w:proofErr w:type="spellEnd"/>
          </w:p>
        </w:tc>
      </w:tr>
      <w:tr w:rsidR="009B142F" w:rsidRPr="009B142F" w14:paraId="196423CC"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1E9C43B"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Herina  Aries </w:t>
            </w:r>
          </w:p>
        </w:tc>
        <w:tc>
          <w:tcPr>
            <w:tcW w:w="5528" w:type="dxa"/>
            <w:noWrap/>
            <w:hideMark/>
          </w:tcPr>
          <w:p w14:paraId="2019D098"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Women in Action </w:t>
            </w:r>
          </w:p>
        </w:tc>
      </w:tr>
      <w:tr w:rsidR="009B142F" w:rsidRPr="009B142F" w14:paraId="770F7500"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1BE1503"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Mireille Njike</w:t>
            </w:r>
          </w:p>
        </w:tc>
        <w:tc>
          <w:tcPr>
            <w:tcW w:w="5528" w:type="dxa"/>
            <w:noWrap/>
            <w:hideMark/>
          </w:tcPr>
          <w:p w14:paraId="6438EE00"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Women In Action</w:t>
            </w:r>
          </w:p>
        </w:tc>
      </w:tr>
      <w:tr w:rsidR="009B142F" w:rsidRPr="009B142F" w14:paraId="65EFE71C"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7087CA2" w14:textId="77777777" w:rsidR="009B142F" w:rsidRPr="009B142F" w:rsidRDefault="009B142F" w:rsidP="009B142F">
            <w:pPr>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lastRenderedPageBreak/>
              <w:t>Hassibeh</w:t>
            </w:r>
            <w:proofErr w:type="spellEnd"/>
            <w:r w:rsidRPr="009B142F">
              <w:rPr>
                <w:rFonts w:ascii="Arial" w:eastAsia="Times New Roman" w:hAnsi="Arial" w:cs="Arial"/>
                <w:color w:val="000000"/>
                <w:sz w:val="24"/>
                <w:szCs w:val="24"/>
                <w:lang w:eastAsia="en-GB"/>
              </w:rPr>
              <w:t xml:space="preserve"> </w:t>
            </w:r>
            <w:proofErr w:type="spellStart"/>
            <w:r w:rsidRPr="009B142F">
              <w:rPr>
                <w:rFonts w:ascii="Arial" w:eastAsia="Times New Roman" w:hAnsi="Arial" w:cs="Arial"/>
                <w:color w:val="000000"/>
                <w:sz w:val="24"/>
                <w:szCs w:val="24"/>
                <w:lang w:eastAsia="en-GB"/>
              </w:rPr>
              <w:t>Tisan</w:t>
            </w:r>
            <w:proofErr w:type="spellEnd"/>
          </w:p>
        </w:tc>
        <w:tc>
          <w:tcPr>
            <w:tcW w:w="5528" w:type="dxa"/>
            <w:noWrap/>
            <w:hideMark/>
          </w:tcPr>
          <w:p w14:paraId="0BA2219B"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International Women's Group</w:t>
            </w:r>
          </w:p>
        </w:tc>
      </w:tr>
      <w:tr w:rsidR="009B142F" w:rsidRPr="009B142F" w14:paraId="11597F98"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F821907" w14:textId="77777777" w:rsidR="009B142F" w:rsidRPr="009B142F" w:rsidRDefault="009B142F" w:rsidP="009B142F">
            <w:pPr>
              <w:rPr>
                <w:rFonts w:ascii="Arial" w:eastAsia="Times New Roman" w:hAnsi="Arial" w:cs="Arial"/>
                <w:color w:val="000000"/>
                <w:sz w:val="24"/>
                <w:szCs w:val="24"/>
                <w:lang w:eastAsia="en-GB"/>
              </w:rPr>
            </w:pPr>
            <w:proofErr w:type="spellStart"/>
            <w:r w:rsidRPr="009B142F">
              <w:rPr>
                <w:rFonts w:ascii="Arial" w:eastAsia="Times New Roman" w:hAnsi="Arial" w:cs="Arial"/>
                <w:color w:val="000000"/>
                <w:sz w:val="24"/>
                <w:szCs w:val="24"/>
                <w:lang w:eastAsia="en-GB"/>
              </w:rPr>
              <w:t>Asiatou</w:t>
            </w:r>
            <w:proofErr w:type="spellEnd"/>
            <w:r w:rsidRPr="009B142F">
              <w:rPr>
                <w:rFonts w:ascii="Arial" w:eastAsia="Times New Roman" w:hAnsi="Arial" w:cs="Arial"/>
                <w:color w:val="000000"/>
                <w:sz w:val="24"/>
                <w:szCs w:val="24"/>
                <w:lang w:eastAsia="en-GB"/>
              </w:rPr>
              <w:t xml:space="preserve"> Kora</w:t>
            </w:r>
          </w:p>
        </w:tc>
        <w:tc>
          <w:tcPr>
            <w:tcW w:w="5528" w:type="dxa"/>
            <w:noWrap/>
            <w:hideMark/>
          </w:tcPr>
          <w:p w14:paraId="7D07050B"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International Women's Group</w:t>
            </w:r>
          </w:p>
        </w:tc>
      </w:tr>
      <w:tr w:rsidR="009B142F" w:rsidRPr="009B142F" w14:paraId="14BEE833"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180A2CA"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Waed </w:t>
            </w:r>
            <w:proofErr w:type="spellStart"/>
            <w:r w:rsidRPr="009B142F">
              <w:rPr>
                <w:rFonts w:ascii="Arial" w:eastAsia="Times New Roman" w:hAnsi="Arial" w:cs="Arial"/>
                <w:color w:val="000000"/>
                <w:sz w:val="24"/>
                <w:szCs w:val="24"/>
                <w:lang w:eastAsia="en-GB"/>
              </w:rPr>
              <w:t>Khatab</w:t>
            </w:r>
            <w:proofErr w:type="spellEnd"/>
            <w:r w:rsidRPr="009B142F">
              <w:rPr>
                <w:rFonts w:ascii="Arial" w:eastAsia="Times New Roman" w:hAnsi="Arial" w:cs="Arial"/>
                <w:color w:val="000000"/>
                <w:sz w:val="24"/>
                <w:szCs w:val="24"/>
                <w:lang w:eastAsia="en-GB"/>
              </w:rPr>
              <w:t xml:space="preserve"> </w:t>
            </w:r>
          </w:p>
        </w:tc>
        <w:tc>
          <w:tcPr>
            <w:tcW w:w="5528" w:type="dxa"/>
            <w:noWrap/>
            <w:hideMark/>
          </w:tcPr>
          <w:p w14:paraId="2EF1FE8B" w14:textId="77777777" w:rsidR="009B142F" w:rsidRPr="009B142F" w:rsidRDefault="009B142F"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International women’s group </w:t>
            </w:r>
          </w:p>
        </w:tc>
      </w:tr>
      <w:tr w:rsidR="009B142F" w:rsidRPr="009B142F" w14:paraId="41627082" w14:textId="77777777" w:rsidTr="009B142F">
        <w:trPr>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ADEADDD"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 xml:space="preserve">Doha Tahri </w:t>
            </w:r>
            <w:proofErr w:type="spellStart"/>
            <w:r w:rsidRPr="009B142F">
              <w:rPr>
                <w:rFonts w:ascii="Arial" w:eastAsia="Times New Roman" w:hAnsi="Arial" w:cs="Arial"/>
                <w:color w:val="000000"/>
                <w:sz w:val="24"/>
                <w:szCs w:val="24"/>
                <w:lang w:eastAsia="en-GB"/>
              </w:rPr>
              <w:t>Joutey</w:t>
            </w:r>
            <w:proofErr w:type="spellEnd"/>
            <w:r w:rsidRPr="009B142F">
              <w:rPr>
                <w:rFonts w:ascii="Arial" w:eastAsia="Times New Roman" w:hAnsi="Arial" w:cs="Arial"/>
                <w:color w:val="000000"/>
                <w:sz w:val="24"/>
                <w:szCs w:val="24"/>
                <w:lang w:eastAsia="en-GB"/>
              </w:rPr>
              <w:t xml:space="preserve"> Hassani</w:t>
            </w:r>
          </w:p>
        </w:tc>
        <w:tc>
          <w:tcPr>
            <w:tcW w:w="5528" w:type="dxa"/>
            <w:noWrap/>
            <w:hideMark/>
          </w:tcPr>
          <w:p w14:paraId="4BC0E01C" w14:textId="77777777" w:rsidR="009B142F" w:rsidRPr="009B142F" w:rsidRDefault="009B142F" w:rsidP="009B142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Najwa New Scots Carers centre(SCIO)</w:t>
            </w:r>
          </w:p>
        </w:tc>
      </w:tr>
      <w:tr w:rsidR="009B142F" w:rsidRPr="009B142F" w14:paraId="71D77BE6" w14:textId="77777777" w:rsidTr="009B1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882F900" w14:textId="77777777" w:rsidR="009B142F" w:rsidRPr="009B142F" w:rsidRDefault="009B142F" w:rsidP="009B142F">
            <w:pPr>
              <w:rPr>
                <w:rFonts w:ascii="Arial" w:eastAsia="Times New Roman" w:hAnsi="Arial" w:cs="Arial"/>
                <w:color w:val="000000"/>
                <w:sz w:val="24"/>
                <w:szCs w:val="24"/>
                <w:lang w:eastAsia="en-GB"/>
              </w:rPr>
            </w:pPr>
            <w:r w:rsidRPr="009B142F">
              <w:rPr>
                <w:rFonts w:ascii="Arial" w:eastAsia="Times New Roman" w:hAnsi="Arial" w:cs="Arial"/>
                <w:color w:val="000000"/>
                <w:sz w:val="24"/>
                <w:szCs w:val="24"/>
                <w:lang w:eastAsia="en-GB"/>
              </w:rPr>
              <w:t>Mohammad  Al Khatib</w:t>
            </w:r>
          </w:p>
        </w:tc>
        <w:tc>
          <w:tcPr>
            <w:tcW w:w="5528" w:type="dxa"/>
            <w:noWrap/>
            <w:hideMark/>
          </w:tcPr>
          <w:p w14:paraId="539763AB" w14:textId="1629E3F4" w:rsidR="009B142F" w:rsidRPr="009B142F" w:rsidRDefault="00554FF3" w:rsidP="009B142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Scottish Intercultural Society </w:t>
            </w:r>
          </w:p>
        </w:tc>
      </w:tr>
    </w:tbl>
    <w:p w14:paraId="5B5ACA7C" w14:textId="77777777" w:rsidR="009B142F" w:rsidRDefault="009B142F">
      <w:pPr>
        <w:rPr>
          <w:rFonts w:ascii="Arial" w:hAnsi="Arial" w:cs="Arial"/>
          <w:sz w:val="24"/>
          <w:szCs w:val="24"/>
        </w:rPr>
      </w:pPr>
    </w:p>
    <w:p w14:paraId="6DD41224" w14:textId="4B8B7CB4" w:rsidR="0051640F" w:rsidRDefault="009B142F" w:rsidP="00AE4927">
      <w:pPr>
        <w:spacing w:line="360" w:lineRule="auto"/>
        <w:rPr>
          <w:rFonts w:ascii="Arial" w:hAnsi="Arial" w:cs="Arial"/>
          <w:b/>
          <w:sz w:val="24"/>
          <w:szCs w:val="24"/>
        </w:rPr>
      </w:pPr>
      <w:r w:rsidRPr="009B142F">
        <w:rPr>
          <w:rFonts w:ascii="Arial" w:hAnsi="Arial" w:cs="Arial"/>
          <w:b/>
          <w:sz w:val="24"/>
          <w:szCs w:val="24"/>
        </w:rPr>
        <w:t>Meeting Note:</w:t>
      </w:r>
    </w:p>
    <w:p w14:paraId="2F0FA1B4" w14:textId="5D1D67B6" w:rsidR="009B142F" w:rsidRPr="009F453B" w:rsidRDefault="009F453B" w:rsidP="00AE4927">
      <w:pPr>
        <w:pStyle w:val="ListParagraph"/>
        <w:numPr>
          <w:ilvl w:val="0"/>
          <w:numId w:val="2"/>
        </w:numPr>
        <w:spacing w:line="360" w:lineRule="auto"/>
        <w:jc w:val="both"/>
        <w:rPr>
          <w:rFonts w:ascii="Arial" w:hAnsi="Arial" w:cs="Arial"/>
          <w:sz w:val="24"/>
          <w:szCs w:val="24"/>
        </w:rPr>
      </w:pPr>
      <w:r w:rsidRPr="009F453B">
        <w:rPr>
          <w:rFonts w:ascii="Arial" w:hAnsi="Arial" w:cs="Arial"/>
          <w:sz w:val="24"/>
          <w:szCs w:val="24"/>
        </w:rPr>
        <w:t xml:space="preserve">Danny Boyle – BEMIS welcomed all to the meeting and set out the agenda for the day </w:t>
      </w:r>
    </w:p>
    <w:p w14:paraId="31DBECEF" w14:textId="57DE5B65" w:rsidR="009F453B" w:rsidRPr="009F453B" w:rsidRDefault="009F453B" w:rsidP="00AE4927">
      <w:pPr>
        <w:pStyle w:val="ListParagraph"/>
        <w:numPr>
          <w:ilvl w:val="0"/>
          <w:numId w:val="2"/>
        </w:numPr>
        <w:spacing w:line="360" w:lineRule="auto"/>
        <w:jc w:val="both"/>
        <w:rPr>
          <w:rFonts w:ascii="Arial" w:hAnsi="Arial" w:cs="Arial"/>
          <w:sz w:val="24"/>
          <w:szCs w:val="24"/>
        </w:rPr>
      </w:pPr>
      <w:r w:rsidRPr="009F453B">
        <w:rPr>
          <w:rFonts w:ascii="Arial" w:hAnsi="Arial" w:cs="Arial"/>
          <w:sz w:val="24"/>
          <w:szCs w:val="24"/>
        </w:rPr>
        <w:t xml:space="preserve">Frankie McLean, Amanda Gordon and Zoe Rohde provided presentations for the Scottish Government on agenda items. The slides to the presentation are attached to the meeting note. </w:t>
      </w:r>
    </w:p>
    <w:p w14:paraId="0DC19E30" w14:textId="21D0F713" w:rsidR="009F453B" w:rsidRDefault="009F453B" w:rsidP="00AE4927">
      <w:pPr>
        <w:pStyle w:val="ListParagraph"/>
        <w:numPr>
          <w:ilvl w:val="0"/>
          <w:numId w:val="2"/>
        </w:numPr>
        <w:spacing w:line="360" w:lineRule="auto"/>
        <w:jc w:val="both"/>
        <w:rPr>
          <w:rFonts w:ascii="Arial" w:hAnsi="Arial" w:cs="Arial"/>
          <w:sz w:val="24"/>
          <w:szCs w:val="24"/>
        </w:rPr>
      </w:pPr>
      <w:r w:rsidRPr="009F453B">
        <w:rPr>
          <w:rFonts w:ascii="Arial" w:hAnsi="Arial" w:cs="Arial"/>
          <w:sz w:val="24"/>
          <w:szCs w:val="24"/>
        </w:rPr>
        <w:t xml:space="preserve">The Minister for Equalities Ms Kaukab Stewart MSP </w:t>
      </w:r>
      <w:r>
        <w:rPr>
          <w:rFonts w:ascii="Arial" w:hAnsi="Arial" w:cs="Arial"/>
          <w:sz w:val="24"/>
          <w:szCs w:val="24"/>
        </w:rPr>
        <w:t xml:space="preserve">provided a respond to the presentations reaffirming the Scottish Governments commitment to pursuing the Race Equality Framework 2025 – 2030. </w:t>
      </w:r>
    </w:p>
    <w:p w14:paraId="008A9CA1" w14:textId="77777777" w:rsidR="008C0774" w:rsidRDefault="009F453B" w:rsidP="00AE4927">
      <w:pPr>
        <w:pStyle w:val="ListParagraph"/>
        <w:numPr>
          <w:ilvl w:val="0"/>
          <w:numId w:val="2"/>
        </w:numPr>
        <w:spacing w:line="360" w:lineRule="auto"/>
        <w:jc w:val="both"/>
        <w:rPr>
          <w:rFonts w:ascii="Arial" w:hAnsi="Arial" w:cs="Arial"/>
          <w:sz w:val="24"/>
          <w:szCs w:val="24"/>
        </w:rPr>
      </w:pPr>
      <w:r>
        <w:rPr>
          <w:rFonts w:ascii="Arial" w:hAnsi="Arial" w:cs="Arial"/>
          <w:sz w:val="24"/>
          <w:szCs w:val="24"/>
        </w:rPr>
        <w:t>Following presentations the meeting moved to 4 roundtables facilitated by Tanveer Parnez (BEMIS), Agnieszka Morrison (FENIKS), Abril Flores (Kairos Womens Group) and Meriem Timizar (International Womens Group)</w:t>
      </w:r>
    </w:p>
    <w:p w14:paraId="2F030484" w14:textId="56769F62" w:rsidR="009F453B" w:rsidRDefault="008C0774" w:rsidP="00AE4927">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Following the roundtable discussions and comfort break we moved to the Launch of the EVENS - </w:t>
      </w:r>
      <w:r w:rsidRPr="00015C0F">
        <w:rPr>
          <w:rFonts w:ascii="Arial" w:hAnsi="Arial" w:cs="Arial"/>
          <w:b/>
          <w:i/>
          <w:sz w:val="24"/>
          <w:szCs w:val="24"/>
        </w:rPr>
        <w:t>‘RACISM, BELONGING AND COVID’S LEGACY OF ETHNIC INEQUALITIES IN SCOTLAND’</w:t>
      </w:r>
      <w:r>
        <w:rPr>
          <w:rFonts w:ascii="Arial" w:hAnsi="Arial" w:cs="Arial"/>
          <w:b/>
          <w:i/>
          <w:sz w:val="24"/>
          <w:szCs w:val="24"/>
        </w:rPr>
        <w:t xml:space="preserve">. </w:t>
      </w:r>
      <w:r>
        <w:rPr>
          <w:rFonts w:ascii="Arial" w:hAnsi="Arial" w:cs="Arial"/>
          <w:sz w:val="24"/>
          <w:szCs w:val="24"/>
        </w:rPr>
        <w:t xml:space="preserve">A full copy of the report has been published on the group’s webpage and can be accessed by all. </w:t>
      </w:r>
    </w:p>
    <w:p w14:paraId="635C6F15" w14:textId="77777777" w:rsidR="009F453B" w:rsidRDefault="009F453B" w:rsidP="009F453B">
      <w:pPr>
        <w:jc w:val="both"/>
        <w:rPr>
          <w:rFonts w:ascii="Arial" w:hAnsi="Arial" w:cs="Arial"/>
          <w:sz w:val="24"/>
          <w:szCs w:val="24"/>
        </w:rPr>
      </w:pPr>
    </w:p>
    <w:p w14:paraId="3006E85B" w14:textId="1AC85C1E" w:rsidR="009F453B" w:rsidRDefault="00E77B97" w:rsidP="009F453B">
      <w:pPr>
        <w:jc w:val="both"/>
        <w:rPr>
          <w:rFonts w:ascii="Arial" w:hAnsi="Arial" w:cs="Arial"/>
          <w:b/>
          <w:sz w:val="24"/>
          <w:szCs w:val="24"/>
          <w:u w:val="single"/>
        </w:rPr>
      </w:pPr>
      <w:r>
        <w:rPr>
          <w:rFonts w:ascii="Arial" w:hAnsi="Arial" w:cs="Arial"/>
          <w:b/>
          <w:sz w:val="24"/>
          <w:szCs w:val="24"/>
          <w:u w:val="single"/>
        </w:rPr>
        <w:t>Core Points in relation to the AROS presentation</w:t>
      </w:r>
      <w:r w:rsidR="008C0774">
        <w:rPr>
          <w:rFonts w:ascii="Arial" w:hAnsi="Arial" w:cs="Arial"/>
          <w:b/>
          <w:sz w:val="24"/>
          <w:szCs w:val="24"/>
          <w:u w:val="single"/>
        </w:rPr>
        <w:t xml:space="preserve"> – All notes have been incorporated as provided by facilitators. </w:t>
      </w:r>
    </w:p>
    <w:p w14:paraId="49A8FA32" w14:textId="77777777" w:rsidR="00E77B97" w:rsidRDefault="00E77B97" w:rsidP="009F453B">
      <w:pPr>
        <w:jc w:val="both"/>
        <w:rPr>
          <w:rFonts w:ascii="Arial" w:hAnsi="Arial" w:cs="Arial"/>
          <w:b/>
          <w:sz w:val="24"/>
          <w:szCs w:val="24"/>
          <w:u w:val="single"/>
        </w:rPr>
      </w:pPr>
    </w:p>
    <w:p w14:paraId="6CCBBF9C" w14:textId="7D9CF2CF"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 xml:space="preserve">Community members and attendees identified the AROS and REF 25-30 as interlinked areas due to the reality that the AROS will be used to hold public bodies accountable for their PSED obligations. </w:t>
      </w:r>
    </w:p>
    <w:p w14:paraId="309D0D0A" w14:textId="77777777" w:rsidR="00E77B97" w:rsidRPr="00E77B97" w:rsidRDefault="00E77B97" w:rsidP="00E77B97">
      <w:pPr>
        <w:pStyle w:val="ListParagraph"/>
        <w:spacing w:line="360" w:lineRule="auto"/>
        <w:jc w:val="both"/>
        <w:rPr>
          <w:rFonts w:ascii="Arial" w:hAnsi="Arial" w:cs="Arial"/>
          <w:sz w:val="24"/>
          <w:szCs w:val="24"/>
        </w:rPr>
      </w:pPr>
    </w:p>
    <w:p w14:paraId="2680F248" w14:textId="77777777"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As a direct consequence there was strong feeling at the meeting that Scottish Government funding and endorsing an AROS that does not recognise all forms of racial discrimination or prioritises one communit</w:t>
      </w:r>
      <w:r>
        <w:rPr>
          <w:rFonts w:ascii="Arial" w:hAnsi="Arial" w:cs="Arial"/>
          <w:sz w:val="24"/>
          <w:szCs w:val="24"/>
        </w:rPr>
        <w:t xml:space="preserve">y over another in a hierarchal </w:t>
      </w:r>
      <w:r>
        <w:rPr>
          <w:rFonts w:ascii="Arial" w:hAnsi="Arial" w:cs="Arial"/>
          <w:sz w:val="24"/>
          <w:szCs w:val="24"/>
        </w:rPr>
        <w:lastRenderedPageBreak/>
        <w:t>way will be damaging and not representative of the realities of the pandemic or ongoing anti-racism / race equality challenges.</w:t>
      </w:r>
    </w:p>
    <w:p w14:paraId="699D0B81" w14:textId="77777777" w:rsidR="00E77B97" w:rsidRDefault="00E77B97" w:rsidP="00E77B97">
      <w:pPr>
        <w:pStyle w:val="ListParagraph"/>
        <w:spacing w:line="360" w:lineRule="auto"/>
        <w:jc w:val="both"/>
        <w:rPr>
          <w:rFonts w:ascii="Arial" w:hAnsi="Arial" w:cs="Arial"/>
          <w:sz w:val="24"/>
          <w:szCs w:val="24"/>
        </w:rPr>
      </w:pPr>
    </w:p>
    <w:p w14:paraId="71824DD8" w14:textId="4BEE65F4"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The first and overarching theme we had at our table was the urgent need to adopt an intersectional, widely defined and inclusive definition on race and ethnicity that guides the work of the REF, and subsequently AROS project.</w:t>
      </w:r>
      <w:r>
        <w:rPr>
          <w:rFonts w:ascii="Arial" w:hAnsi="Arial" w:cs="Arial"/>
          <w:sz w:val="24"/>
          <w:szCs w:val="24"/>
        </w:rPr>
        <w:t xml:space="preserve"> </w:t>
      </w:r>
    </w:p>
    <w:p w14:paraId="24176543" w14:textId="77777777" w:rsidR="00E77B97" w:rsidRDefault="00E77B97" w:rsidP="00E77B97">
      <w:pPr>
        <w:pStyle w:val="ListParagraph"/>
        <w:spacing w:line="360" w:lineRule="auto"/>
        <w:jc w:val="both"/>
        <w:rPr>
          <w:rFonts w:ascii="Arial" w:hAnsi="Arial" w:cs="Arial"/>
          <w:sz w:val="24"/>
          <w:szCs w:val="24"/>
        </w:rPr>
      </w:pPr>
    </w:p>
    <w:p w14:paraId="0E46C489" w14:textId="317C38D3"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This is in line with the evidence and academic literature which tells us that exclusionary definitions not only risk privileging one group, they also foster resentments among different minorities deteriorating the conditions for everyone, creating model minorities and through that risking contributing to a hierarchy of oppression.</w:t>
      </w:r>
    </w:p>
    <w:p w14:paraId="3094849F" w14:textId="77777777" w:rsidR="00E77B97" w:rsidRDefault="00E77B97" w:rsidP="00E77B97">
      <w:pPr>
        <w:pStyle w:val="ListParagraph"/>
        <w:spacing w:line="360" w:lineRule="auto"/>
        <w:jc w:val="both"/>
        <w:rPr>
          <w:rFonts w:ascii="Arial" w:hAnsi="Arial" w:cs="Arial"/>
          <w:sz w:val="24"/>
          <w:szCs w:val="24"/>
        </w:rPr>
      </w:pPr>
    </w:p>
    <w:p w14:paraId="059CCD6C" w14:textId="56CCD41A"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We have witnessed at meetings different groups saying “what about us?” as a result of an exclusive definition that not only does not attend to differentiated manifestations of the lived experience of racial, ethnic groups but also intersectional disability, sexuality, gender, mental health and well-being and health dimensions.</w:t>
      </w:r>
    </w:p>
    <w:p w14:paraId="4CB093F7" w14:textId="77777777" w:rsidR="00E77B97" w:rsidRDefault="00E77B97" w:rsidP="00E77B97">
      <w:pPr>
        <w:pStyle w:val="ListParagraph"/>
        <w:spacing w:line="360" w:lineRule="auto"/>
        <w:jc w:val="both"/>
        <w:rPr>
          <w:rFonts w:ascii="Arial" w:hAnsi="Arial" w:cs="Arial"/>
          <w:sz w:val="24"/>
          <w:szCs w:val="24"/>
        </w:rPr>
      </w:pPr>
    </w:p>
    <w:p w14:paraId="0AF1D8DE" w14:textId="41BA5338" w:rsidR="00E77B97" w:rsidRDefault="00E77B97" w:rsidP="00E77B97">
      <w:pPr>
        <w:pStyle w:val="ListParagraph"/>
        <w:numPr>
          <w:ilvl w:val="0"/>
          <w:numId w:val="9"/>
        </w:numPr>
        <w:spacing w:line="360" w:lineRule="auto"/>
        <w:jc w:val="both"/>
        <w:rPr>
          <w:rFonts w:ascii="Arial" w:hAnsi="Arial" w:cs="Arial"/>
          <w:sz w:val="24"/>
          <w:szCs w:val="24"/>
        </w:rPr>
      </w:pPr>
      <w:r w:rsidRPr="00E77B97">
        <w:rPr>
          <w:rFonts w:ascii="Arial" w:hAnsi="Arial" w:cs="Arial"/>
          <w:sz w:val="24"/>
          <w:szCs w:val="24"/>
        </w:rPr>
        <w:t>Moreover, this definition of race does not attend to research in race and ethnicity studies that acknowledges that eugenicist literature dating back to its earliest period did not consider some currently perceived “white” communities as white, including Eastern and Southern Europeans, Irish, etc.</w:t>
      </w:r>
    </w:p>
    <w:p w14:paraId="40270509" w14:textId="77777777" w:rsidR="008C0774" w:rsidRDefault="008C0774" w:rsidP="008C0774">
      <w:pPr>
        <w:pStyle w:val="ListParagraph"/>
        <w:spacing w:line="360" w:lineRule="auto"/>
        <w:jc w:val="both"/>
        <w:rPr>
          <w:rFonts w:ascii="Arial" w:hAnsi="Arial" w:cs="Arial"/>
          <w:sz w:val="24"/>
          <w:szCs w:val="24"/>
        </w:rPr>
      </w:pPr>
    </w:p>
    <w:p w14:paraId="33F8F712" w14:textId="07B509D4" w:rsidR="008C0774" w:rsidRDefault="008C0774" w:rsidP="008C0774">
      <w:pPr>
        <w:pStyle w:val="ListParagraph"/>
        <w:numPr>
          <w:ilvl w:val="0"/>
          <w:numId w:val="9"/>
        </w:numPr>
        <w:spacing w:line="360" w:lineRule="auto"/>
        <w:jc w:val="both"/>
        <w:rPr>
          <w:rFonts w:ascii="Arial" w:hAnsi="Arial" w:cs="Arial"/>
          <w:sz w:val="24"/>
          <w:szCs w:val="24"/>
        </w:rPr>
      </w:pPr>
      <w:r w:rsidRPr="008C0774">
        <w:rPr>
          <w:rFonts w:ascii="Arial" w:hAnsi="Arial" w:cs="Arial"/>
          <w:sz w:val="24"/>
          <w:szCs w:val="24"/>
        </w:rPr>
        <w:t>Second issue that was brought up relates to a joint conversation on impact and funding. What is needed is a recalibration of the understanding of what AROS is, we need to think about it less as a framework that is creating impact in itself, and more as a monitoring and evaluation arm of an overall strategy and commitment to reducing discrimination and allowing everyone to live in dignity</w:t>
      </w:r>
      <w:r>
        <w:rPr>
          <w:rFonts w:ascii="Arial" w:hAnsi="Arial" w:cs="Arial"/>
          <w:sz w:val="24"/>
          <w:szCs w:val="24"/>
        </w:rPr>
        <w:t>.</w:t>
      </w:r>
    </w:p>
    <w:p w14:paraId="7873A605" w14:textId="77777777" w:rsidR="008C0774" w:rsidRDefault="008C0774" w:rsidP="008C0774">
      <w:pPr>
        <w:pStyle w:val="ListParagraph"/>
        <w:spacing w:line="360" w:lineRule="auto"/>
        <w:jc w:val="both"/>
        <w:rPr>
          <w:rFonts w:ascii="Arial" w:hAnsi="Arial" w:cs="Arial"/>
          <w:sz w:val="24"/>
          <w:szCs w:val="24"/>
        </w:rPr>
      </w:pPr>
    </w:p>
    <w:p w14:paraId="4746AECE" w14:textId="5D4615BC" w:rsidR="008C0774" w:rsidRDefault="008C0774" w:rsidP="008C0774">
      <w:pPr>
        <w:pStyle w:val="ListParagraph"/>
        <w:numPr>
          <w:ilvl w:val="0"/>
          <w:numId w:val="9"/>
        </w:numPr>
        <w:spacing w:line="360" w:lineRule="auto"/>
        <w:jc w:val="both"/>
        <w:rPr>
          <w:rFonts w:ascii="Arial" w:hAnsi="Arial" w:cs="Arial"/>
          <w:sz w:val="24"/>
          <w:szCs w:val="24"/>
        </w:rPr>
      </w:pPr>
      <w:r w:rsidRPr="008C0774">
        <w:rPr>
          <w:rFonts w:ascii="Arial" w:hAnsi="Arial" w:cs="Arial"/>
          <w:sz w:val="24"/>
          <w:szCs w:val="24"/>
        </w:rPr>
        <w:t xml:space="preserve">Instead for example of asking the question, what impact has REF/AROS has on your experience, we need to ask, what impact are the partners and organizations making, and how can REF/AROS provide a framework through which we can capture, valorise and make visible that excellent work? Moreover, </w:t>
      </w:r>
      <w:r w:rsidRPr="008C0774">
        <w:rPr>
          <w:rFonts w:ascii="Arial" w:hAnsi="Arial" w:cs="Arial"/>
          <w:sz w:val="24"/>
          <w:szCs w:val="24"/>
        </w:rPr>
        <w:lastRenderedPageBreak/>
        <w:t>AROS can act as a unifying umbrella and vision that gives everyone in the sector a view of a shared purpose. It could offer events such as this forum to meet one another, form solidarity and learn lessons from one another’s successful projects and collaborate.</w:t>
      </w:r>
    </w:p>
    <w:p w14:paraId="69DBC3D0" w14:textId="77777777" w:rsidR="008C0774" w:rsidRDefault="008C0774" w:rsidP="008C0774">
      <w:pPr>
        <w:pStyle w:val="ListParagraph"/>
        <w:spacing w:line="360" w:lineRule="auto"/>
        <w:jc w:val="both"/>
        <w:rPr>
          <w:rFonts w:ascii="Arial" w:hAnsi="Arial" w:cs="Arial"/>
          <w:sz w:val="24"/>
          <w:szCs w:val="24"/>
        </w:rPr>
      </w:pPr>
    </w:p>
    <w:p w14:paraId="2EF3E34C" w14:textId="41E5078B" w:rsidR="008C0774" w:rsidRDefault="008C0774" w:rsidP="008C0774">
      <w:pPr>
        <w:pStyle w:val="ListParagraph"/>
        <w:numPr>
          <w:ilvl w:val="0"/>
          <w:numId w:val="9"/>
        </w:numPr>
        <w:spacing w:line="360" w:lineRule="auto"/>
        <w:jc w:val="both"/>
        <w:rPr>
          <w:rFonts w:ascii="Arial" w:hAnsi="Arial" w:cs="Arial"/>
          <w:sz w:val="24"/>
          <w:szCs w:val="24"/>
        </w:rPr>
      </w:pPr>
      <w:r w:rsidRPr="008C0774">
        <w:rPr>
          <w:rFonts w:ascii="Arial" w:hAnsi="Arial" w:cs="Arial"/>
          <w:sz w:val="24"/>
          <w:szCs w:val="24"/>
        </w:rPr>
        <w:t>In terms of funding, from a project management perspective, this monitoring and evaluation function should be accorded a proportional chunk of the funding, to allow more support for the impact to take place.</w:t>
      </w:r>
    </w:p>
    <w:p w14:paraId="14282461" w14:textId="77777777" w:rsidR="008C0774" w:rsidRDefault="008C0774" w:rsidP="008C0774">
      <w:pPr>
        <w:pStyle w:val="ListParagraph"/>
        <w:spacing w:line="360" w:lineRule="auto"/>
        <w:jc w:val="both"/>
        <w:rPr>
          <w:rFonts w:ascii="Arial" w:hAnsi="Arial" w:cs="Arial"/>
          <w:sz w:val="24"/>
          <w:szCs w:val="24"/>
        </w:rPr>
      </w:pPr>
    </w:p>
    <w:p w14:paraId="6308568E" w14:textId="4F75A29F" w:rsidR="008C0774" w:rsidRDefault="008C0774" w:rsidP="008C0774">
      <w:pPr>
        <w:pStyle w:val="ListParagraph"/>
        <w:numPr>
          <w:ilvl w:val="0"/>
          <w:numId w:val="9"/>
        </w:numPr>
        <w:spacing w:line="360" w:lineRule="auto"/>
        <w:jc w:val="both"/>
        <w:rPr>
          <w:rFonts w:ascii="Arial" w:hAnsi="Arial" w:cs="Arial"/>
          <w:sz w:val="24"/>
          <w:szCs w:val="24"/>
        </w:rPr>
      </w:pPr>
      <w:r w:rsidRPr="008C0774">
        <w:rPr>
          <w:rFonts w:ascii="Arial" w:hAnsi="Arial" w:cs="Arial"/>
          <w:sz w:val="24"/>
          <w:szCs w:val="24"/>
        </w:rPr>
        <w:t>Which brings us back to impact: There is a risk of a crab walk where no forward motion takes place if a. definitions of impact are too time limited and not attentive to the long-term resonance this type of work usually has, sometimes felt a generation later. Also, b. if our time-limited definitions do not adequately consider the timespan needed for co-designed, co-created approaches attentive to beneficiary needs. Co-designed projects require a consultation process where partners often do not know what beneficiaries will ask for, then building responses that are co-designed in response to the issues brought up takes time. However, of course such closely created projects are valuable to responding to exactly the kind of impact that matters for lived experience.</w:t>
      </w:r>
    </w:p>
    <w:p w14:paraId="260658A1" w14:textId="77777777" w:rsidR="008C0774" w:rsidRDefault="008C0774" w:rsidP="008C0774">
      <w:pPr>
        <w:pStyle w:val="ListParagraph"/>
        <w:spacing w:line="360" w:lineRule="auto"/>
        <w:jc w:val="both"/>
        <w:rPr>
          <w:rFonts w:ascii="Arial" w:hAnsi="Arial" w:cs="Arial"/>
          <w:sz w:val="24"/>
          <w:szCs w:val="24"/>
        </w:rPr>
      </w:pPr>
    </w:p>
    <w:p w14:paraId="5C82D315" w14:textId="04E0AE5D" w:rsidR="008C0774" w:rsidRDefault="008C0774" w:rsidP="008C0774">
      <w:pPr>
        <w:pStyle w:val="ListParagraph"/>
        <w:numPr>
          <w:ilvl w:val="0"/>
          <w:numId w:val="9"/>
        </w:numPr>
        <w:spacing w:line="360" w:lineRule="auto"/>
        <w:jc w:val="both"/>
        <w:rPr>
          <w:rFonts w:ascii="Arial" w:hAnsi="Arial" w:cs="Arial"/>
          <w:sz w:val="24"/>
          <w:szCs w:val="24"/>
        </w:rPr>
      </w:pPr>
      <w:r w:rsidRPr="008C0774">
        <w:rPr>
          <w:rFonts w:ascii="Arial" w:hAnsi="Arial" w:cs="Arial"/>
          <w:sz w:val="24"/>
          <w:szCs w:val="24"/>
        </w:rPr>
        <w:t>Of course, the group appreciates that if the government offers funding there is a reporting and accountability aspect that requires showing impact, what we are suggesting is that there is a sensitivity and explanation of the particularities here. Think of the education example, change is sometimes felt years after the effort and intervention is made.</w:t>
      </w:r>
    </w:p>
    <w:p w14:paraId="6A5D1B96" w14:textId="77777777" w:rsidR="008C0774" w:rsidRDefault="008C0774" w:rsidP="008C0774">
      <w:pPr>
        <w:pStyle w:val="ListParagraph"/>
        <w:spacing w:line="360" w:lineRule="auto"/>
        <w:jc w:val="both"/>
        <w:rPr>
          <w:rFonts w:ascii="Arial" w:hAnsi="Arial" w:cs="Arial"/>
          <w:sz w:val="24"/>
          <w:szCs w:val="24"/>
        </w:rPr>
      </w:pPr>
    </w:p>
    <w:p w14:paraId="1A6CF00F" w14:textId="77777777" w:rsidR="008C0774" w:rsidRPr="008C0774" w:rsidRDefault="008C0774" w:rsidP="008C0774">
      <w:pPr>
        <w:pStyle w:val="ListParagraph"/>
        <w:spacing w:line="360" w:lineRule="auto"/>
        <w:jc w:val="both"/>
        <w:rPr>
          <w:rFonts w:ascii="Arial" w:hAnsi="Arial" w:cs="Arial"/>
          <w:b/>
          <w:sz w:val="24"/>
          <w:szCs w:val="24"/>
          <w:u w:val="single"/>
        </w:rPr>
      </w:pPr>
      <w:r w:rsidRPr="008C0774">
        <w:rPr>
          <w:rFonts w:ascii="Arial" w:hAnsi="Arial" w:cs="Arial"/>
          <w:b/>
          <w:sz w:val="24"/>
          <w:szCs w:val="24"/>
          <w:u w:val="single"/>
        </w:rPr>
        <w:t>Some side notes:</w:t>
      </w:r>
    </w:p>
    <w:p w14:paraId="03E85F08" w14:textId="77777777" w:rsidR="008C0774" w:rsidRDefault="008C0774" w:rsidP="008C0774">
      <w:pPr>
        <w:pStyle w:val="ListParagraph"/>
        <w:spacing w:line="360" w:lineRule="auto"/>
        <w:jc w:val="both"/>
        <w:rPr>
          <w:rFonts w:ascii="Arial" w:hAnsi="Arial" w:cs="Arial"/>
          <w:sz w:val="24"/>
          <w:szCs w:val="24"/>
        </w:rPr>
      </w:pPr>
      <w:r w:rsidRPr="008C0774">
        <w:rPr>
          <w:rFonts w:ascii="Arial" w:hAnsi="Arial" w:cs="Arial"/>
          <w:sz w:val="24"/>
          <w:szCs w:val="24"/>
        </w:rPr>
        <w:t>1.</w:t>
      </w:r>
      <w:r w:rsidRPr="008C0774">
        <w:rPr>
          <w:rFonts w:ascii="Arial" w:hAnsi="Arial" w:cs="Arial"/>
          <w:sz w:val="24"/>
          <w:szCs w:val="24"/>
        </w:rPr>
        <w:tab/>
        <w:t>The government is doing things to be seen as doing something, rather than actually doing it. Instead the focus should be on partners and the interventions partners and organizations who are already involved.</w:t>
      </w:r>
    </w:p>
    <w:p w14:paraId="6042379B" w14:textId="04927899" w:rsidR="008C0774" w:rsidRPr="008C0774" w:rsidRDefault="008C0774" w:rsidP="008C0774">
      <w:pPr>
        <w:pStyle w:val="ListParagraph"/>
        <w:spacing w:line="360" w:lineRule="auto"/>
        <w:jc w:val="both"/>
        <w:rPr>
          <w:rFonts w:ascii="Arial" w:hAnsi="Arial" w:cs="Arial"/>
          <w:sz w:val="24"/>
          <w:szCs w:val="24"/>
        </w:rPr>
      </w:pPr>
      <w:r w:rsidRPr="008C0774">
        <w:rPr>
          <w:rFonts w:ascii="Arial" w:hAnsi="Arial" w:cs="Arial"/>
          <w:sz w:val="24"/>
          <w:szCs w:val="24"/>
        </w:rPr>
        <w:t xml:space="preserve"> </w:t>
      </w:r>
    </w:p>
    <w:p w14:paraId="675C0C13" w14:textId="77777777" w:rsidR="008C0774" w:rsidRPr="008C0774" w:rsidRDefault="008C0774" w:rsidP="008C0774">
      <w:pPr>
        <w:pStyle w:val="ListParagraph"/>
        <w:spacing w:line="360" w:lineRule="auto"/>
        <w:jc w:val="both"/>
        <w:rPr>
          <w:rFonts w:ascii="Arial" w:hAnsi="Arial" w:cs="Arial"/>
          <w:sz w:val="24"/>
          <w:szCs w:val="24"/>
        </w:rPr>
      </w:pPr>
      <w:r w:rsidRPr="008C0774">
        <w:rPr>
          <w:rFonts w:ascii="Arial" w:hAnsi="Arial" w:cs="Arial"/>
          <w:sz w:val="24"/>
          <w:szCs w:val="24"/>
        </w:rPr>
        <w:t>2.</w:t>
      </w:r>
      <w:r w:rsidRPr="008C0774">
        <w:rPr>
          <w:rFonts w:ascii="Arial" w:hAnsi="Arial" w:cs="Arial"/>
          <w:sz w:val="24"/>
          <w:szCs w:val="24"/>
        </w:rPr>
        <w:tab/>
        <w:t xml:space="preserve">Interventions to foster a sense of shared vision, mutual support. AROS needs to be seen as an umbrella and strength to the entire sector rather than an actor who is funded through a “separate” fund that is separate but equal, </w:t>
      </w:r>
      <w:r w:rsidRPr="008C0774">
        <w:rPr>
          <w:rFonts w:ascii="Arial" w:hAnsi="Arial" w:cs="Arial"/>
          <w:sz w:val="24"/>
          <w:szCs w:val="24"/>
        </w:rPr>
        <w:lastRenderedPageBreak/>
        <w:t>displacing the sector partners and presenting as the legitimate, main, or sole actor to action intervention.</w:t>
      </w:r>
    </w:p>
    <w:p w14:paraId="51481BC7" w14:textId="77777777" w:rsidR="008C0774" w:rsidRDefault="008C0774" w:rsidP="008C0774">
      <w:pPr>
        <w:pStyle w:val="ListParagraph"/>
        <w:spacing w:line="360" w:lineRule="auto"/>
        <w:jc w:val="both"/>
        <w:rPr>
          <w:rFonts w:ascii="Arial" w:hAnsi="Arial" w:cs="Arial"/>
          <w:sz w:val="24"/>
          <w:szCs w:val="24"/>
        </w:rPr>
      </w:pPr>
      <w:r w:rsidRPr="008C0774">
        <w:rPr>
          <w:rFonts w:ascii="Arial" w:hAnsi="Arial" w:cs="Arial"/>
          <w:sz w:val="24"/>
          <w:szCs w:val="24"/>
        </w:rPr>
        <w:t>3.</w:t>
      </w:r>
      <w:r w:rsidRPr="008C0774">
        <w:rPr>
          <w:rFonts w:ascii="Arial" w:hAnsi="Arial" w:cs="Arial"/>
          <w:sz w:val="24"/>
          <w:szCs w:val="24"/>
        </w:rPr>
        <w:tab/>
        <w:t>Funding – uncertainty in funding, think of consistent in funding over longer periods, more flexibility and responsiveness to changing situations , changes come fast.</w:t>
      </w:r>
    </w:p>
    <w:p w14:paraId="02292C06" w14:textId="77777777" w:rsidR="008C0774" w:rsidRPr="008C0774" w:rsidRDefault="008C0774" w:rsidP="008C0774">
      <w:pPr>
        <w:pStyle w:val="ListParagraph"/>
        <w:spacing w:line="360" w:lineRule="auto"/>
        <w:jc w:val="both"/>
        <w:rPr>
          <w:rFonts w:ascii="Arial" w:hAnsi="Arial" w:cs="Arial"/>
          <w:sz w:val="24"/>
          <w:szCs w:val="24"/>
        </w:rPr>
      </w:pPr>
    </w:p>
    <w:p w14:paraId="10F8480D" w14:textId="565E8A31" w:rsidR="008C0774" w:rsidRDefault="008C0774" w:rsidP="008C0774">
      <w:pPr>
        <w:pStyle w:val="ListParagraph"/>
        <w:spacing w:line="360" w:lineRule="auto"/>
        <w:jc w:val="both"/>
        <w:rPr>
          <w:rFonts w:ascii="Arial" w:hAnsi="Arial" w:cs="Arial"/>
          <w:sz w:val="24"/>
          <w:szCs w:val="24"/>
        </w:rPr>
      </w:pPr>
      <w:r w:rsidRPr="008C0774">
        <w:rPr>
          <w:rFonts w:ascii="Arial" w:hAnsi="Arial" w:cs="Arial"/>
          <w:sz w:val="24"/>
          <w:szCs w:val="24"/>
        </w:rPr>
        <w:t>4.</w:t>
      </w:r>
      <w:r w:rsidRPr="008C0774">
        <w:rPr>
          <w:rFonts w:ascii="Arial" w:hAnsi="Arial" w:cs="Arial"/>
          <w:sz w:val="24"/>
          <w:szCs w:val="24"/>
        </w:rPr>
        <w:tab/>
        <w:t>How do we align the implementation/ review of REF to the CERD recommendations?</w:t>
      </w:r>
    </w:p>
    <w:p w14:paraId="5427A66D" w14:textId="77777777" w:rsidR="00E77B97" w:rsidRDefault="00E77B97" w:rsidP="00E77B97">
      <w:pPr>
        <w:spacing w:line="360" w:lineRule="auto"/>
        <w:jc w:val="both"/>
        <w:rPr>
          <w:rFonts w:ascii="Arial" w:hAnsi="Arial" w:cs="Arial"/>
          <w:sz w:val="24"/>
          <w:szCs w:val="24"/>
        </w:rPr>
      </w:pPr>
    </w:p>
    <w:p w14:paraId="53CED7F1" w14:textId="77777777" w:rsidR="00E77B97" w:rsidRDefault="00E77B97" w:rsidP="00E77B97">
      <w:pPr>
        <w:spacing w:line="360" w:lineRule="auto"/>
        <w:jc w:val="both"/>
        <w:rPr>
          <w:rFonts w:ascii="Arial" w:hAnsi="Arial" w:cs="Arial"/>
          <w:sz w:val="24"/>
          <w:szCs w:val="24"/>
        </w:rPr>
      </w:pPr>
    </w:p>
    <w:p w14:paraId="413F172F" w14:textId="77777777" w:rsidR="00E77B97" w:rsidRDefault="00E77B97" w:rsidP="00E77B97">
      <w:pPr>
        <w:spacing w:line="360" w:lineRule="auto"/>
        <w:jc w:val="both"/>
        <w:rPr>
          <w:rFonts w:ascii="Arial" w:hAnsi="Arial" w:cs="Arial"/>
          <w:sz w:val="24"/>
          <w:szCs w:val="24"/>
        </w:rPr>
      </w:pPr>
    </w:p>
    <w:p w14:paraId="2C694FBA" w14:textId="77777777" w:rsidR="00E77B97" w:rsidRDefault="00E77B97" w:rsidP="00E77B97">
      <w:pPr>
        <w:spacing w:line="360" w:lineRule="auto"/>
        <w:jc w:val="both"/>
        <w:rPr>
          <w:rFonts w:ascii="Arial" w:hAnsi="Arial" w:cs="Arial"/>
          <w:sz w:val="24"/>
          <w:szCs w:val="24"/>
        </w:rPr>
      </w:pPr>
    </w:p>
    <w:p w14:paraId="5F244A64" w14:textId="77777777" w:rsidR="00E77B97" w:rsidRPr="00E77B97" w:rsidRDefault="00E77B97" w:rsidP="00E77B97">
      <w:pPr>
        <w:spacing w:line="360" w:lineRule="auto"/>
        <w:jc w:val="both"/>
        <w:rPr>
          <w:rFonts w:ascii="Arial" w:hAnsi="Arial" w:cs="Arial"/>
          <w:sz w:val="24"/>
          <w:szCs w:val="24"/>
        </w:rPr>
        <w:sectPr w:rsidR="00E77B97" w:rsidRPr="00E77B97">
          <w:pgSz w:w="11906" w:h="16838"/>
          <w:pgMar w:top="1440" w:right="1440" w:bottom="1440" w:left="1440" w:header="708" w:footer="708" w:gutter="0"/>
          <w:cols w:space="708"/>
          <w:docGrid w:linePitch="360"/>
        </w:sectPr>
      </w:pPr>
    </w:p>
    <w:p w14:paraId="11A69D74" w14:textId="77777777" w:rsidR="004D2F53" w:rsidRDefault="004D2F53" w:rsidP="004D2F53">
      <w:pPr>
        <w:jc w:val="both"/>
        <w:rPr>
          <w:rFonts w:ascii="Arial" w:hAnsi="Arial" w:cs="Arial"/>
          <w:sz w:val="24"/>
          <w:szCs w:val="24"/>
        </w:rPr>
      </w:pPr>
    </w:p>
    <w:p w14:paraId="3FF319E5" w14:textId="77777777" w:rsidR="004D2F53" w:rsidRPr="00AE4927" w:rsidRDefault="004D2F53" w:rsidP="00AE4927">
      <w:pPr>
        <w:jc w:val="both"/>
        <w:rPr>
          <w:rFonts w:ascii="Arial" w:hAnsi="Arial" w:cs="Arial"/>
          <w:b/>
          <w:sz w:val="24"/>
          <w:szCs w:val="24"/>
          <w:u w:val="single"/>
        </w:rPr>
      </w:pPr>
      <w:r w:rsidRPr="00AE4927">
        <w:rPr>
          <w:rFonts w:ascii="Arial" w:hAnsi="Arial" w:cs="Arial"/>
          <w:b/>
          <w:sz w:val="24"/>
          <w:szCs w:val="24"/>
          <w:u w:val="single"/>
        </w:rPr>
        <w:t>Core Points from roundtable discussion on the future of anti-racism and the race equality framework for Scotland 2025 – 30</w:t>
      </w:r>
    </w:p>
    <w:p w14:paraId="4E9DBB97" w14:textId="77777777" w:rsidR="004D2F53" w:rsidRPr="00AE4927" w:rsidRDefault="004D2F53" w:rsidP="00AE4927">
      <w:pPr>
        <w:spacing w:line="360" w:lineRule="auto"/>
        <w:jc w:val="both"/>
        <w:rPr>
          <w:rFonts w:ascii="Arial" w:hAnsi="Arial" w:cs="Arial"/>
          <w:b/>
          <w:sz w:val="24"/>
          <w:szCs w:val="24"/>
          <w:u w:val="single"/>
        </w:rPr>
      </w:pPr>
      <w:r w:rsidRPr="00AE4927">
        <w:rPr>
          <w:rFonts w:ascii="Arial" w:hAnsi="Arial" w:cs="Arial"/>
          <w:b/>
          <w:sz w:val="24"/>
          <w:szCs w:val="24"/>
          <w:u w:val="single"/>
        </w:rPr>
        <w:t xml:space="preserve">NOTES: </w:t>
      </w:r>
    </w:p>
    <w:p w14:paraId="14326461" w14:textId="77777777" w:rsidR="004D2F53" w:rsidRPr="00AE4927" w:rsidRDefault="004D2F53" w:rsidP="00AE4927">
      <w:pPr>
        <w:spacing w:line="360" w:lineRule="auto"/>
        <w:jc w:val="both"/>
        <w:rPr>
          <w:rFonts w:ascii="Arial" w:hAnsi="Arial" w:cs="Arial"/>
          <w:sz w:val="24"/>
          <w:szCs w:val="24"/>
        </w:rPr>
      </w:pPr>
      <w:r w:rsidRPr="00AE4927">
        <w:rPr>
          <w:rFonts w:ascii="Arial" w:hAnsi="Arial" w:cs="Arial"/>
          <w:b/>
          <w:sz w:val="24"/>
          <w:szCs w:val="24"/>
        </w:rPr>
        <w:t>Advice:</w:t>
      </w:r>
      <w:r w:rsidRPr="00AE4927">
        <w:rPr>
          <w:rFonts w:ascii="Arial" w:hAnsi="Arial" w:cs="Arial"/>
          <w:sz w:val="24"/>
          <w:szCs w:val="24"/>
        </w:rPr>
        <w:t xml:space="preserve"> Record notes in bullet point format. If identified link the point to a core themes of the framework. It is not necessary to record who has made the point unless requested. It is more important to record the point being made. </w:t>
      </w:r>
    </w:p>
    <w:tbl>
      <w:tblPr>
        <w:tblStyle w:val="TableGrid"/>
        <w:tblW w:w="0" w:type="auto"/>
        <w:tblLook w:val="04A0" w:firstRow="1" w:lastRow="0" w:firstColumn="1" w:lastColumn="0" w:noHBand="0" w:noVBand="1"/>
      </w:tblPr>
      <w:tblGrid>
        <w:gridCol w:w="5240"/>
        <w:gridCol w:w="8647"/>
      </w:tblGrid>
      <w:tr w:rsidR="004D2F53" w:rsidRPr="00AE4927" w14:paraId="29481DD5" w14:textId="77777777" w:rsidTr="004D2F53">
        <w:tc>
          <w:tcPr>
            <w:tcW w:w="5240" w:type="dxa"/>
          </w:tcPr>
          <w:p w14:paraId="6C418C84" w14:textId="77777777" w:rsidR="004D2F53" w:rsidRPr="00AE4927" w:rsidRDefault="004D2F53" w:rsidP="00AE4927">
            <w:pPr>
              <w:spacing w:line="360" w:lineRule="auto"/>
              <w:jc w:val="both"/>
              <w:rPr>
                <w:rFonts w:ascii="Arial" w:hAnsi="Arial" w:cs="Arial"/>
                <w:b/>
                <w:sz w:val="24"/>
                <w:szCs w:val="24"/>
              </w:rPr>
            </w:pPr>
            <w:r w:rsidRPr="00AE4927">
              <w:rPr>
                <w:rFonts w:ascii="Arial" w:hAnsi="Arial" w:cs="Arial"/>
                <w:b/>
                <w:sz w:val="24"/>
                <w:szCs w:val="24"/>
              </w:rPr>
              <w:t>Thematic Area</w:t>
            </w:r>
          </w:p>
        </w:tc>
        <w:tc>
          <w:tcPr>
            <w:tcW w:w="8647" w:type="dxa"/>
          </w:tcPr>
          <w:p w14:paraId="29B89565" w14:textId="77777777" w:rsidR="004D2F53" w:rsidRPr="00AE4927" w:rsidRDefault="004D2F53" w:rsidP="00AE4927">
            <w:pPr>
              <w:spacing w:line="360" w:lineRule="auto"/>
              <w:jc w:val="both"/>
              <w:rPr>
                <w:rFonts w:ascii="Arial" w:hAnsi="Arial" w:cs="Arial"/>
                <w:b/>
                <w:sz w:val="24"/>
                <w:szCs w:val="24"/>
              </w:rPr>
            </w:pPr>
            <w:r w:rsidRPr="00AE4927">
              <w:rPr>
                <w:rFonts w:ascii="Arial" w:hAnsi="Arial" w:cs="Arial"/>
                <w:b/>
                <w:sz w:val="24"/>
                <w:szCs w:val="24"/>
              </w:rPr>
              <w:t xml:space="preserve">Core Point </w:t>
            </w:r>
          </w:p>
        </w:tc>
      </w:tr>
      <w:tr w:rsidR="004D2F53" w:rsidRPr="00AE4927" w14:paraId="61B61E37" w14:textId="77777777" w:rsidTr="004D2F53">
        <w:tc>
          <w:tcPr>
            <w:tcW w:w="5240" w:type="dxa"/>
          </w:tcPr>
          <w:p w14:paraId="4EAD3B8F" w14:textId="77777777"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t xml:space="preserve">Overarching – General </w:t>
            </w:r>
          </w:p>
          <w:p w14:paraId="66D2CC37" w14:textId="77777777" w:rsidR="004D2F53" w:rsidRPr="00AE4927" w:rsidRDefault="004D2F53" w:rsidP="00AE4927">
            <w:pPr>
              <w:spacing w:line="360" w:lineRule="auto"/>
              <w:jc w:val="both"/>
              <w:rPr>
                <w:rFonts w:ascii="Arial" w:hAnsi="Arial" w:cs="Arial"/>
                <w:sz w:val="24"/>
                <w:szCs w:val="24"/>
              </w:rPr>
            </w:pPr>
          </w:p>
          <w:p w14:paraId="3FF15011" w14:textId="77777777" w:rsidR="004D2F53" w:rsidRPr="00AE4927" w:rsidRDefault="004D2F53" w:rsidP="00AE4927">
            <w:pPr>
              <w:spacing w:line="360" w:lineRule="auto"/>
              <w:jc w:val="both"/>
              <w:rPr>
                <w:rFonts w:ascii="Arial" w:hAnsi="Arial" w:cs="Arial"/>
                <w:sz w:val="24"/>
                <w:szCs w:val="24"/>
              </w:rPr>
            </w:pPr>
          </w:p>
          <w:p w14:paraId="27998035" w14:textId="77777777" w:rsidR="004D2F53" w:rsidRPr="00AE4927" w:rsidRDefault="004D2F53" w:rsidP="00AE4927">
            <w:pPr>
              <w:spacing w:line="360" w:lineRule="auto"/>
              <w:jc w:val="both"/>
              <w:rPr>
                <w:rFonts w:ascii="Arial" w:hAnsi="Arial" w:cs="Arial"/>
                <w:sz w:val="24"/>
                <w:szCs w:val="24"/>
              </w:rPr>
            </w:pPr>
          </w:p>
          <w:p w14:paraId="46D83789" w14:textId="77777777" w:rsidR="004D2F53" w:rsidRPr="00AE4927" w:rsidRDefault="004D2F53" w:rsidP="00AE4927">
            <w:pPr>
              <w:spacing w:line="360" w:lineRule="auto"/>
              <w:jc w:val="both"/>
              <w:rPr>
                <w:rFonts w:ascii="Arial" w:hAnsi="Arial" w:cs="Arial"/>
                <w:sz w:val="24"/>
                <w:szCs w:val="24"/>
              </w:rPr>
            </w:pPr>
          </w:p>
          <w:p w14:paraId="6FD76B24" w14:textId="77777777" w:rsidR="004D2F53" w:rsidRPr="00AE4927" w:rsidRDefault="004D2F53" w:rsidP="00AE4927">
            <w:pPr>
              <w:spacing w:line="360" w:lineRule="auto"/>
              <w:jc w:val="both"/>
              <w:rPr>
                <w:rFonts w:ascii="Arial" w:hAnsi="Arial" w:cs="Arial"/>
                <w:sz w:val="24"/>
                <w:szCs w:val="24"/>
              </w:rPr>
            </w:pPr>
          </w:p>
          <w:p w14:paraId="36364541" w14:textId="77777777" w:rsidR="004D2F53" w:rsidRPr="00AE4927" w:rsidRDefault="004D2F53" w:rsidP="00AE4927">
            <w:pPr>
              <w:spacing w:line="360" w:lineRule="auto"/>
              <w:jc w:val="both"/>
              <w:rPr>
                <w:rFonts w:ascii="Arial" w:hAnsi="Arial" w:cs="Arial"/>
                <w:sz w:val="24"/>
                <w:szCs w:val="24"/>
              </w:rPr>
            </w:pPr>
          </w:p>
          <w:p w14:paraId="5B0BAE25" w14:textId="77777777" w:rsidR="004D2F53" w:rsidRPr="00AE4927" w:rsidRDefault="004D2F53" w:rsidP="00AE4927">
            <w:pPr>
              <w:spacing w:line="360" w:lineRule="auto"/>
              <w:jc w:val="both"/>
              <w:rPr>
                <w:rFonts w:ascii="Arial" w:hAnsi="Arial" w:cs="Arial"/>
                <w:sz w:val="24"/>
                <w:szCs w:val="24"/>
              </w:rPr>
            </w:pPr>
          </w:p>
          <w:p w14:paraId="6A24B1FB" w14:textId="77777777" w:rsidR="004D2F53" w:rsidRPr="00AE4927" w:rsidRDefault="004D2F53" w:rsidP="00AE4927">
            <w:pPr>
              <w:spacing w:line="360" w:lineRule="auto"/>
              <w:jc w:val="both"/>
              <w:rPr>
                <w:rFonts w:ascii="Arial" w:hAnsi="Arial" w:cs="Arial"/>
                <w:sz w:val="24"/>
                <w:szCs w:val="24"/>
              </w:rPr>
            </w:pPr>
          </w:p>
          <w:p w14:paraId="1CCCE3A5" w14:textId="77777777" w:rsidR="004D2F53" w:rsidRPr="00AE4927" w:rsidRDefault="004D2F53" w:rsidP="00AE4927">
            <w:pPr>
              <w:spacing w:line="360" w:lineRule="auto"/>
              <w:jc w:val="both"/>
              <w:rPr>
                <w:rFonts w:ascii="Arial" w:hAnsi="Arial" w:cs="Arial"/>
                <w:sz w:val="24"/>
                <w:szCs w:val="24"/>
              </w:rPr>
            </w:pPr>
          </w:p>
          <w:p w14:paraId="7B45F546" w14:textId="77777777" w:rsidR="004D2F53" w:rsidRPr="00AE4927" w:rsidRDefault="004D2F53" w:rsidP="00AE4927">
            <w:pPr>
              <w:spacing w:line="360" w:lineRule="auto"/>
              <w:jc w:val="both"/>
              <w:rPr>
                <w:rFonts w:ascii="Arial" w:hAnsi="Arial" w:cs="Arial"/>
                <w:sz w:val="24"/>
                <w:szCs w:val="24"/>
              </w:rPr>
            </w:pPr>
          </w:p>
          <w:p w14:paraId="45DF7172" w14:textId="77777777" w:rsidR="004D2F53" w:rsidRPr="00AE4927" w:rsidRDefault="004D2F53" w:rsidP="00AE4927">
            <w:pPr>
              <w:spacing w:line="360" w:lineRule="auto"/>
              <w:jc w:val="both"/>
              <w:rPr>
                <w:rFonts w:ascii="Arial" w:hAnsi="Arial" w:cs="Arial"/>
                <w:sz w:val="24"/>
                <w:szCs w:val="24"/>
              </w:rPr>
            </w:pPr>
          </w:p>
          <w:p w14:paraId="280FF55D" w14:textId="77777777" w:rsidR="004D2F53" w:rsidRPr="00AE4927" w:rsidRDefault="004D2F53" w:rsidP="00AE4927">
            <w:pPr>
              <w:spacing w:line="360" w:lineRule="auto"/>
              <w:jc w:val="both"/>
              <w:rPr>
                <w:rFonts w:ascii="Arial" w:hAnsi="Arial" w:cs="Arial"/>
                <w:sz w:val="24"/>
                <w:szCs w:val="24"/>
              </w:rPr>
            </w:pPr>
          </w:p>
          <w:p w14:paraId="0744A730" w14:textId="77777777" w:rsidR="004D2F53" w:rsidRPr="00AE4927" w:rsidRDefault="004D2F53" w:rsidP="00AE4927">
            <w:pPr>
              <w:spacing w:line="360" w:lineRule="auto"/>
              <w:jc w:val="both"/>
              <w:rPr>
                <w:rFonts w:ascii="Arial" w:hAnsi="Arial" w:cs="Arial"/>
                <w:sz w:val="24"/>
                <w:szCs w:val="24"/>
              </w:rPr>
            </w:pPr>
          </w:p>
        </w:tc>
        <w:tc>
          <w:tcPr>
            <w:tcW w:w="8647" w:type="dxa"/>
          </w:tcPr>
          <w:p w14:paraId="574BDDA8" w14:textId="77777777" w:rsidR="004D2F53" w:rsidRPr="00AE4927" w:rsidRDefault="004D2F53"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Shift mind-set and acknowledge bias</w:t>
            </w:r>
          </w:p>
          <w:p w14:paraId="464F18CD" w14:textId="33849141" w:rsidR="004D2F53" w:rsidRPr="00AE4927" w:rsidRDefault="004D2F53"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Accountability and transparency (Better communication / communities want to hear back, for example what are the direct actions of this meeting?)</w:t>
            </w:r>
          </w:p>
          <w:p w14:paraId="7FC52E92" w14:textId="77777777" w:rsidR="004D2F53" w:rsidRPr="00AE4927" w:rsidRDefault="004D2F53"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xml:space="preserve">We need a longer time for consultations that are strategically developed and invested in </w:t>
            </w:r>
          </w:p>
          <w:p w14:paraId="3E94610E" w14:textId="77777777" w:rsidR="004D2F53" w:rsidRPr="00AE4927" w:rsidRDefault="004D2F53"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xml:space="preserve">Academic concepts should not dominate the progress of the agreement that was the REF 16-30 </w:t>
            </w:r>
          </w:p>
          <w:p w14:paraId="070E1902" w14:textId="39155725" w:rsidR="00B94E08" w:rsidRPr="00AE4927" w:rsidRDefault="00B94E08"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Intersectionality - young people facing additional challenges due to their age - not being treated seriously, women</w:t>
            </w:r>
          </w:p>
          <w:p w14:paraId="78960391" w14:textId="123C966A" w:rsidR="00B94E08" w:rsidRPr="00AE4927" w:rsidRDefault="00B94E08"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xml:space="preserve">- Lack of understanding or misunderstanding of eligibility to access public services/ welfare, healthcare, employability based on immigration status </w:t>
            </w:r>
            <w:r w:rsidRPr="00AE4927">
              <w:rPr>
                <w:rFonts w:ascii="Arial" w:hAnsi="Arial" w:cs="Arial"/>
                <w:sz w:val="24"/>
                <w:szCs w:val="24"/>
              </w:rPr>
              <w:lastRenderedPageBreak/>
              <w:t>- civil servants ask for documents people with settled status (there is no document, there is a share code)</w:t>
            </w:r>
          </w:p>
          <w:p w14:paraId="45EF3E86" w14:textId="4E932ABD" w:rsidR="00B94E08" w:rsidRPr="00AE4927" w:rsidRDefault="00B94E08"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People do not know/ understand their rights, get confused, believe what they are being told</w:t>
            </w:r>
          </w:p>
          <w:p w14:paraId="735C05C4" w14:textId="77777777" w:rsidR="00B94E08" w:rsidRPr="00AE4927" w:rsidRDefault="00B94E08"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public services do not understand communities they supposed to support and it is not just about the language but the intercultural competence</w:t>
            </w:r>
          </w:p>
          <w:p w14:paraId="54DB0670" w14:textId="77777777"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Lack of representation of various communities e.g. Irish Differentiate between sectarianism and racism. SG should abide by the CERD committee and take recommendation forward</w:t>
            </w:r>
          </w:p>
          <w:p w14:paraId="71B978AE" w14:textId="1555F93C"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Massive discrimination against Arab (new arrivals) their children having difficulty integrating</w:t>
            </w:r>
          </w:p>
          <w:p w14:paraId="027DB41C" w14:textId="21988095"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Lack of information , support within health and social care</w:t>
            </w:r>
          </w:p>
          <w:p w14:paraId="7DBE1AEE" w14:textId="6BA1B219"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More need and education on acknowledging other cultures</w:t>
            </w:r>
          </w:p>
          <w:p w14:paraId="2B5CBBEC" w14:textId="2273E7DF"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xml:space="preserve">· </w:t>
            </w:r>
            <w:proofErr w:type="gramStart"/>
            <w:r w:rsidRPr="00AE4927">
              <w:rPr>
                <w:rFonts w:ascii="Arial" w:hAnsi="Arial" w:cs="Arial"/>
                <w:sz w:val="24"/>
                <w:szCs w:val="24"/>
              </w:rPr>
              <w:t>mental</w:t>
            </w:r>
            <w:proofErr w:type="gramEnd"/>
            <w:r w:rsidRPr="00AE4927">
              <w:rPr>
                <w:rFonts w:ascii="Arial" w:hAnsi="Arial" w:cs="Arial"/>
                <w:sz w:val="24"/>
                <w:szCs w:val="24"/>
              </w:rPr>
              <w:t xml:space="preserve"> health amongst young people on the rise.</w:t>
            </w:r>
            <w:r w:rsidR="00554FF3">
              <w:rPr>
                <w:rFonts w:ascii="Arial" w:hAnsi="Arial" w:cs="Arial"/>
                <w:sz w:val="24"/>
                <w:szCs w:val="24"/>
              </w:rPr>
              <w:t xml:space="preserve"> This is also reflected in the experiences of ethnic minority women </w:t>
            </w:r>
          </w:p>
          <w:p w14:paraId="6FCE8AF7" w14:textId="1FA214D2" w:rsidR="00AE4927" w:rsidRPr="00AE4927" w:rsidRDefault="00AE4927" w:rsidP="00AE4927">
            <w:pPr>
              <w:pStyle w:val="ListParagraph"/>
              <w:numPr>
                <w:ilvl w:val="0"/>
                <w:numId w:val="3"/>
              </w:numPr>
              <w:spacing w:line="360" w:lineRule="auto"/>
              <w:jc w:val="both"/>
              <w:rPr>
                <w:rFonts w:ascii="Arial" w:hAnsi="Arial" w:cs="Arial"/>
                <w:sz w:val="24"/>
                <w:szCs w:val="24"/>
              </w:rPr>
            </w:pPr>
            <w:r w:rsidRPr="00AE4927">
              <w:rPr>
                <w:rFonts w:ascii="Arial" w:hAnsi="Arial" w:cs="Arial"/>
                <w:sz w:val="24"/>
                <w:szCs w:val="24"/>
              </w:rPr>
              <w:t>· No recourse to public funds need to change</w:t>
            </w:r>
          </w:p>
        </w:tc>
      </w:tr>
      <w:tr w:rsidR="004D2F53" w:rsidRPr="00AE4927" w14:paraId="1EC77815" w14:textId="77777777" w:rsidTr="004D2F53">
        <w:tc>
          <w:tcPr>
            <w:tcW w:w="5240" w:type="dxa"/>
          </w:tcPr>
          <w:p w14:paraId="22B200D2" w14:textId="77777777"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lastRenderedPageBreak/>
              <w:t>Community Cohesion and Safety (for example tacking hate crime)</w:t>
            </w:r>
          </w:p>
          <w:p w14:paraId="21D62DCA" w14:textId="77777777" w:rsidR="004D2F53" w:rsidRPr="00AE4927" w:rsidRDefault="004D2F53" w:rsidP="00AE4927">
            <w:pPr>
              <w:spacing w:line="360" w:lineRule="auto"/>
              <w:jc w:val="both"/>
              <w:rPr>
                <w:rFonts w:ascii="Arial" w:hAnsi="Arial" w:cs="Arial"/>
                <w:sz w:val="24"/>
                <w:szCs w:val="24"/>
              </w:rPr>
            </w:pPr>
          </w:p>
          <w:p w14:paraId="30A76C62" w14:textId="77777777" w:rsidR="004D2F53" w:rsidRPr="00AE4927" w:rsidRDefault="004D2F53" w:rsidP="00AE4927">
            <w:pPr>
              <w:spacing w:line="360" w:lineRule="auto"/>
              <w:jc w:val="both"/>
              <w:rPr>
                <w:rFonts w:ascii="Arial" w:hAnsi="Arial" w:cs="Arial"/>
                <w:sz w:val="24"/>
                <w:szCs w:val="24"/>
              </w:rPr>
            </w:pPr>
          </w:p>
          <w:p w14:paraId="21F5C8D1" w14:textId="77777777" w:rsidR="004D2F53" w:rsidRPr="00AE4927" w:rsidRDefault="004D2F53" w:rsidP="00AE4927">
            <w:pPr>
              <w:spacing w:line="360" w:lineRule="auto"/>
              <w:jc w:val="both"/>
              <w:rPr>
                <w:rFonts w:ascii="Arial" w:hAnsi="Arial" w:cs="Arial"/>
                <w:sz w:val="24"/>
                <w:szCs w:val="24"/>
              </w:rPr>
            </w:pPr>
          </w:p>
          <w:p w14:paraId="6D25ABE7" w14:textId="77777777" w:rsidR="004D2F53" w:rsidRPr="00AE4927" w:rsidRDefault="004D2F53" w:rsidP="00AE4927">
            <w:pPr>
              <w:spacing w:line="360" w:lineRule="auto"/>
              <w:jc w:val="both"/>
              <w:rPr>
                <w:rFonts w:ascii="Arial" w:hAnsi="Arial" w:cs="Arial"/>
                <w:sz w:val="24"/>
                <w:szCs w:val="24"/>
              </w:rPr>
            </w:pPr>
          </w:p>
        </w:tc>
        <w:tc>
          <w:tcPr>
            <w:tcW w:w="8647" w:type="dxa"/>
          </w:tcPr>
          <w:p w14:paraId="7756F599" w14:textId="77777777" w:rsidR="004D2F53" w:rsidRPr="00AE4927" w:rsidRDefault="004D2F53" w:rsidP="00AE4927">
            <w:pPr>
              <w:pStyle w:val="ListParagraph"/>
              <w:numPr>
                <w:ilvl w:val="0"/>
                <w:numId w:val="4"/>
              </w:numPr>
              <w:spacing w:line="360" w:lineRule="auto"/>
              <w:jc w:val="both"/>
              <w:rPr>
                <w:rFonts w:ascii="Arial" w:hAnsi="Arial" w:cs="Arial"/>
                <w:sz w:val="24"/>
                <w:szCs w:val="24"/>
              </w:rPr>
            </w:pPr>
            <w:r w:rsidRPr="00AE4927">
              <w:rPr>
                <w:rFonts w:ascii="Arial" w:hAnsi="Arial" w:cs="Arial"/>
                <w:sz w:val="24"/>
                <w:szCs w:val="24"/>
              </w:rPr>
              <w:lastRenderedPageBreak/>
              <w:t xml:space="preserve">Ethnic minority representative organisations can work with members and rights holders to address our needs </w:t>
            </w:r>
          </w:p>
          <w:p w14:paraId="4667D96C" w14:textId="77777777" w:rsidR="004D2F53" w:rsidRPr="00AE4927" w:rsidRDefault="004D2F53" w:rsidP="00AE4927">
            <w:pPr>
              <w:pStyle w:val="ListParagraph"/>
              <w:numPr>
                <w:ilvl w:val="0"/>
                <w:numId w:val="4"/>
              </w:numPr>
              <w:spacing w:line="360" w:lineRule="auto"/>
              <w:jc w:val="both"/>
              <w:rPr>
                <w:rFonts w:ascii="Arial" w:hAnsi="Arial" w:cs="Arial"/>
                <w:sz w:val="24"/>
                <w:szCs w:val="24"/>
              </w:rPr>
            </w:pPr>
            <w:r w:rsidRPr="00AE4927">
              <w:rPr>
                <w:rFonts w:ascii="Arial" w:hAnsi="Arial" w:cs="Arial"/>
                <w:sz w:val="24"/>
                <w:szCs w:val="24"/>
              </w:rPr>
              <w:t xml:space="preserve">There should be strategic co-production between SG / Intermediaries and communities </w:t>
            </w:r>
          </w:p>
          <w:p w14:paraId="30EBD21C" w14:textId="77777777" w:rsidR="004D2F53" w:rsidRPr="00AE4927" w:rsidRDefault="004D2F53" w:rsidP="00AE4927">
            <w:pPr>
              <w:pStyle w:val="ListParagraph"/>
              <w:numPr>
                <w:ilvl w:val="0"/>
                <w:numId w:val="4"/>
              </w:numPr>
              <w:spacing w:line="360" w:lineRule="auto"/>
              <w:jc w:val="both"/>
              <w:rPr>
                <w:rFonts w:ascii="Arial" w:hAnsi="Arial" w:cs="Arial"/>
                <w:sz w:val="24"/>
                <w:szCs w:val="24"/>
              </w:rPr>
            </w:pPr>
            <w:r w:rsidRPr="00AE4927">
              <w:rPr>
                <w:rFonts w:ascii="Arial" w:hAnsi="Arial" w:cs="Arial"/>
                <w:sz w:val="24"/>
                <w:szCs w:val="24"/>
              </w:rPr>
              <w:lastRenderedPageBreak/>
              <w:t xml:space="preserve">Inclusive engagement enables us to develop trust between all stakeholders. This develops solidarity between communities also </w:t>
            </w:r>
          </w:p>
          <w:p w14:paraId="1A3BF087" w14:textId="77777777" w:rsidR="004D2F53" w:rsidRPr="00AE4927" w:rsidRDefault="004D2F53" w:rsidP="00AE4927">
            <w:pPr>
              <w:pStyle w:val="ListParagraph"/>
              <w:numPr>
                <w:ilvl w:val="0"/>
                <w:numId w:val="4"/>
              </w:numPr>
              <w:spacing w:line="360" w:lineRule="auto"/>
              <w:jc w:val="both"/>
              <w:rPr>
                <w:rFonts w:ascii="Arial" w:hAnsi="Arial" w:cs="Arial"/>
                <w:sz w:val="24"/>
                <w:szCs w:val="24"/>
              </w:rPr>
            </w:pPr>
            <w:r w:rsidRPr="00AE4927">
              <w:rPr>
                <w:rFonts w:ascii="Arial" w:hAnsi="Arial" w:cs="Arial"/>
                <w:sz w:val="24"/>
                <w:szCs w:val="24"/>
              </w:rPr>
              <w:t xml:space="preserve">There is a lack of accountability in the justice system for perpetrators? What happens to them? </w:t>
            </w:r>
          </w:p>
          <w:p w14:paraId="59409CAD" w14:textId="69D31326" w:rsidR="00B94E08" w:rsidRPr="00AE4927" w:rsidRDefault="00B94E08" w:rsidP="00AE4927">
            <w:pPr>
              <w:pStyle w:val="ListParagraph"/>
              <w:numPr>
                <w:ilvl w:val="0"/>
                <w:numId w:val="4"/>
              </w:numPr>
              <w:spacing w:line="360" w:lineRule="auto"/>
              <w:jc w:val="both"/>
              <w:rPr>
                <w:rFonts w:ascii="Arial" w:hAnsi="Arial" w:cs="Arial"/>
                <w:sz w:val="24"/>
                <w:szCs w:val="24"/>
              </w:rPr>
            </w:pPr>
            <w:r w:rsidRPr="00AE4927">
              <w:rPr>
                <w:rFonts w:ascii="Arial" w:hAnsi="Arial" w:cs="Arial"/>
                <w:sz w:val="24"/>
                <w:szCs w:val="24"/>
              </w:rPr>
              <w:t>Racism was mentioned on numerous occasions. When asked about the vision for scotland in 2030 an attendee stated that it is really not that far away and asylum seekers currently do not have any hope that anything will change for them, many are traumatised by the experience off fleeing their countries, then by the Home Office treatment and hostility of the proposed Rwanda deportations. All that very badly affected their health; they live in conditions that no person should ever be exposed to and… they have no hope anything will change</w:t>
            </w:r>
          </w:p>
        </w:tc>
      </w:tr>
      <w:tr w:rsidR="004D2F53" w:rsidRPr="00AE4927" w14:paraId="6CC1022F" w14:textId="77777777" w:rsidTr="004D2F53">
        <w:tc>
          <w:tcPr>
            <w:tcW w:w="5240" w:type="dxa"/>
          </w:tcPr>
          <w:p w14:paraId="6556924C" w14:textId="61E84706" w:rsidR="004D2F53" w:rsidRPr="00AE4927" w:rsidRDefault="004D2F53" w:rsidP="00AE4927">
            <w:pPr>
              <w:spacing w:line="360" w:lineRule="auto"/>
              <w:jc w:val="both"/>
              <w:rPr>
                <w:rFonts w:ascii="Arial" w:hAnsi="Arial" w:cs="Arial"/>
                <w:sz w:val="24"/>
                <w:szCs w:val="24"/>
              </w:rPr>
            </w:pPr>
          </w:p>
          <w:p w14:paraId="45375130" w14:textId="77777777" w:rsidR="004D2F53" w:rsidRPr="00AE4927" w:rsidRDefault="004D2F53" w:rsidP="00AE4927">
            <w:pPr>
              <w:spacing w:line="360" w:lineRule="auto"/>
              <w:jc w:val="both"/>
              <w:rPr>
                <w:rFonts w:ascii="Arial" w:hAnsi="Arial" w:cs="Arial"/>
                <w:sz w:val="24"/>
                <w:szCs w:val="24"/>
              </w:rPr>
            </w:pPr>
          </w:p>
          <w:p w14:paraId="763287A2" w14:textId="77777777" w:rsidR="004D2F53" w:rsidRPr="00AE4927" w:rsidRDefault="004D2F53" w:rsidP="00AE4927">
            <w:pPr>
              <w:spacing w:line="360" w:lineRule="auto"/>
              <w:jc w:val="both"/>
              <w:rPr>
                <w:rFonts w:ascii="Arial" w:hAnsi="Arial" w:cs="Arial"/>
                <w:sz w:val="24"/>
                <w:szCs w:val="24"/>
              </w:rPr>
            </w:pPr>
          </w:p>
          <w:p w14:paraId="0B8A52F5" w14:textId="77777777" w:rsidR="004D2F53" w:rsidRPr="00AE4927" w:rsidRDefault="004D2F53" w:rsidP="00AE4927">
            <w:pPr>
              <w:spacing w:line="360" w:lineRule="auto"/>
              <w:jc w:val="both"/>
              <w:rPr>
                <w:rFonts w:ascii="Arial" w:hAnsi="Arial" w:cs="Arial"/>
                <w:sz w:val="24"/>
                <w:szCs w:val="24"/>
              </w:rPr>
            </w:pPr>
          </w:p>
          <w:p w14:paraId="549D3348" w14:textId="77777777" w:rsidR="004D2F53" w:rsidRPr="00AE4927" w:rsidRDefault="004D2F53" w:rsidP="00AE4927">
            <w:pPr>
              <w:spacing w:line="360" w:lineRule="auto"/>
              <w:jc w:val="both"/>
              <w:rPr>
                <w:rFonts w:ascii="Arial" w:hAnsi="Arial" w:cs="Arial"/>
                <w:sz w:val="24"/>
                <w:szCs w:val="24"/>
              </w:rPr>
            </w:pPr>
          </w:p>
          <w:p w14:paraId="2DC5266D" w14:textId="77777777" w:rsidR="004D2F53" w:rsidRPr="00AE4927" w:rsidRDefault="004D2F53" w:rsidP="00AE4927">
            <w:pPr>
              <w:spacing w:line="360" w:lineRule="auto"/>
              <w:jc w:val="both"/>
              <w:rPr>
                <w:rFonts w:ascii="Arial" w:hAnsi="Arial" w:cs="Arial"/>
                <w:sz w:val="24"/>
                <w:szCs w:val="24"/>
              </w:rPr>
            </w:pPr>
          </w:p>
          <w:p w14:paraId="7F5FF232" w14:textId="77777777" w:rsidR="004D2F53" w:rsidRPr="00AE4927" w:rsidRDefault="004D2F53" w:rsidP="00AE4927">
            <w:pPr>
              <w:spacing w:line="360" w:lineRule="auto"/>
              <w:jc w:val="both"/>
              <w:rPr>
                <w:rFonts w:ascii="Arial" w:hAnsi="Arial" w:cs="Arial"/>
                <w:sz w:val="24"/>
                <w:szCs w:val="24"/>
              </w:rPr>
            </w:pPr>
          </w:p>
          <w:p w14:paraId="1EDB56C3" w14:textId="77777777" w:rsidR="004D2F53" w:rsidRPr="00AE4927" w:rsidRDefault="004D2F53" w:rsidP="00AE4927">
            <w:pPr>
              <w:spacing w:line="360" w:lineRule="auto"/>
              <w:jc w:val="both"/>
              <w:rPr>
                <w:rFonts w:ascii="Arial" w:hAnsi="Arial" w:cs="Arial"/>
                <w:sz w:val="24"/>
                <w:szCs w:val="24"/>
              </w:rPr>
            </w:pPr>
          </w:p>
          <w:p w14:paraId="5F9C2E36" w14:textId="77777777" w:rsidR="004D2F53" w:rsidRPr="00AE4927" w:rsidRDefault="004D2F53" w:rsidP="00AE4927">
            <w:pPr>
              <w:spacing w:line="360" w:lineRule="auto"/>
              <w:jc w:val="both"/>
              <w:rPr>
                <w:rFonts w:ascii="Arial" w:hAnsi="Arial" w:cs="Arial"/>
                <w:sz w:val="24"/>
                <w:szCs w:val="24"/>
              </w:rPr>
            </w:pPr>
          </w:p>
          <w:p w14:paraId="05A5B060" w14:textId="77777777" w:rsidR="004D2F53" w:rsidRPr="00AE4927" w:rsidRDefault="004D2F53" w:rsidP="00AE4927">
            <w:pPr>
              <w:spacing w:line="360" w:lineRule="auto"/>
              <w:jc w:val="both"/>
              <w:rPr>
                <w:rFonts w:ascii="Arial" w:hAnsi="Arial" w:cs="Arial"/>
                <w:sz w:val="24"/>
                <w:szCs w:val="24"/>
              </w:rPr>
            </w:pPr>
          </w:p>
          <w:p w14:paraId="406C15C9" w14:textId="77777777" w:rsidR="004D2F53" w:rsidRPr="00AE4927" w:rsidRDefault="004D2F53" w:rsidP="00AE4927">
            <w:pPr>
              <w:spacing w:line="360" w:lineRule="auto"/>
              <w:jc w:val="both"/>
              <w:rPr>
                <w:rFonts w:ascii="Arial" w:hAnsi="Arial" w:cs="Arial"/>
                <w:sz w:val="24"/>
                <w:szCs w:val="24"/>
              </w:rPr>
            </w:pPr>
          </w:p>
          <w:p w14:paraId="0D8CA1BB" w14:textId="77777777" w:rsidR="004D2F53" w:rsidRPr="00AE4927" w:rsidRDefault="004D2F53" w:rsidP="00AE4927">
            <w:pPr>
              <w:spacing w:line="360" w:lineRule="auto"/>
              <w:jc w:val="both"/>
              <w:rPr>
                <w:rFonts w:ascii="Arial" w:hAnsi="Arial" w:cs="Arial"/>
                <w:sz w:val="24"/>
                <w:szCs w:val="24"/>
              </w:rPr>
            </w:pPr>
          </w:p>
          <w:p w14:paraId="67253103" w14:textId="77777777" w:rsidR="004D2F53" w:rsidRPr="00AE4927" w:rsidRDefault="004D2F53" w:rsidP="00AE4927">
            <w:pPr>
              <w:spacing w:line="360" w:lineRule="auto"/>
              <w:jc w:val="both"/>
              <w:rPr>
                <w:rFonts w:ascii="Arial" w:hAnsi="Arial" w:cs="Arial"/>
                <w:sz w:val="24"/>
                <w:szCs w:val="24"/>
              </w:rPr>
            </w:pPr>
          </w:p>
        </w:tc>
        <w:tc>
          <w:tcPr>
            <w:tcW w:w="8647" w:type="dxa"/>
          </w:tcPr>
          <w:p w14:paraId="18D63521" w14:textId="77777777" w:rsidR="004D2F53" w:rsidRPr="00AE4927" w:rsidRDefault="004D2F53" w:rsidP="00AE4927">
            <w:pPr>
              <w:spacing w:line="360" w:lineRule="auto"/>
              <w:jc w:val="both"/>
              <w:rPr>
                <w:rFonts w:ascii="Arial" w:hAnsi="Arial" w:cs="Arial"/>
                <w:sz w:val="24"/>
                <w:szCs w:val="24"/>
              </w:rPr>
            </w:pPr>
          </w:p>
        </w:tc>
      </w:tr>
      <w:tr w:rsidR="004D2F53" w:rsidRPr="00AE4927" w14:paraId="3A85847A" w14:textId="77777777" w:rsidTr="004D2F53">
        <w:tc>
          <w:tcPr>
            <w:tcW w:w="5240" w:type="dxa"/>
          </w:tcPr>
          <w:p w14:paraId="437DC50D" w14:textId="77777777" w:rsidR="004D2F53" w:rsidRPr="00AE4927" w:rsidRDefault="004D2F53" w:rsidP="00AE4927">
            <w:pPr>
              <w:spacing w:line="360" w:lineRule="auto"/>
              <w:jc w:val="both"/>
              <w:rPr>
                <w:rFonts w:ascii="Arial" w:hAnsi="Arial" w:cs="Arial"/>
                <w:sz w:val="24"/>
                <w:szCs w:val="24"/>
              </w:rPr>
            </w:pPr>
          </w:p>
          <w:p w14:paraId="789F07CB" w14:textId="77777777" w:rsidR="00AE4927" w:rsidRPr="00AE4927" w:rsidRDefault="00AE4927" w:rsidP="00AE4927">
            <w:pPr>
              <w:spacing w:line="360" w:lineRule="auto"/>
              <w:jc w:val="both"/>
              <w:rPr>
                <w:rFonts w:ascii="Arial" w:hAnsi="Arial" w:cs="Arial"/>
                <w:sz w:val="24"/>
                <w:szCs w:val="24"/>
              </w:rPr>
            </w:pPr>
          </w:p>
          <w:p w14:paraId="07FAF8E6" w14:textId="77777777" w:rsidR="00AE4927" w:rsidRPr="00AE4927" w:rsidRDefault="00AE4927" w:rsidP="00AE4927">
            <w:pPr>
              <w:spacing w:line="360" w:lineRule="auto"/>
              <w:jc w:val="both"/>
              <w:rPr>
                <w:rFonts w:ascii="Arial" w:hAnsi="Arial" w:cs="Arial"/>
                <w:sz w:val="24"/>
                <w:szCs w:val="24"/>
              </w:rPr>
            </w:pPr>
          </w:p>
          <w:p w14:paraId="4AFD66DA" w14:textId="77777777"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t>Participation and Representation</w:t>
            </w:r>
          </w:p>
          <w:p w14:paraId="765F9EF2" w14:textId="77777777" w:rsidR="004D2F53" w:rsidRPr="00AE4927" w:rsidRDefault="004D2F53" w:rsidP="00AE4927">
            <w:pPr>
              <w:spacing w:line="360" w:lineRule="auto"/>
              <w:jc w:val="both"/>
              <w:rPr>
                <w:rFonts w:ascii="Arial" w:hAnsi="Arial" w:cs="Arial"/>
                <w:sz w:val="24"/>
                <w:szCs w:val="24"/>
              </w:rPr>
            </w:pPr>
          </w:p>
          <w:p w14:paraId="4D619D61" w14:textId="77777777" w:rsidR="004D2F53" w:rsidRPr="00AE4927" w:rsidRDefault="004D2F53" w:rsidP="00AE4927">
            <w:pPr>
              <w:spacing w:line="360" w:lineRule="auto"/>
              <w:jc w:val="both"/>
              <w:rPr>
                <w:rFonts w:ascii="Arial" w:hAnsi="Arial" w:cs="Arial"/>
                <w:sz w:val="24"/>
                <w:szCs w:val="24"/>
              </w:rPr>
            </w:pPr>
          </w:p>
          <w:p w14:paraId="34DF68A2" w14:textId="77777777" w:rsidR="004D2F53" w:rsidRPr="00AE4927" w:rsidRDefault="004D2F53" w:rsidP="00AE4927">
            <w:pPr>
              <w:spacing w:line="360" w:lineRule="auto"/>
              <w:jc w:val="both"/>
              <w:rPr>
                <w:rFonts w:ascii="Arial" w:hAnsi="Arial" w:cs="Arial"/>
                <w:sz w:val="24"/>
                <w:szCs w:val="24"/>
              </w:rPr>
            </w:pPr>
          </w:p>
          <w:p w14:paraId="79BDD2E2" w14:textId="77777777" w:rsidR="004D2F53" w:rsidRPr="00AE4927" w:rsidRDefault="004D2F53" w:rsidP="00AE4927">
            <w:pPr>
              <w:spacing w:line="360" w:lineRule="auto"/>
              <w:jc w:val="both"/>
              <w:rPr>
                <w:rFonts w:ascii="Arial" w:hAnsi="Arial" w:cs="Arial"/>
                <w:sz w:val="24"/>
                <w:szCs w:val="24"/>
              </w:rPr>
            </w:pPr>
          </w:p>
          <w:p w14:paraId="0250259C" w14:textId="77777777" w:rsidR="004D2F53" w:rsidRPr="00AE4927" w:rsidRDefault="004D2F53" w:rsidP="00AE4927">
            <w:pPr>
              <w:spacing w:line="360" w:lineRule="auto"/>
              <w:jc w:val="both"/>
              <w:rPr>
                <w:rFonts w:ascii="Arial" w:hAnsi="Arial" w:cs="Arial"/>
                <w:sz w:val="24"/>
                <w:szCs w:val="24"/>
              </w:rPr>
            </w:pPr>
          </w:p>
          <w:p w14:paraId="57BF8EBD" w14:textId="77777777" w:rsidR="004D2F53" w:rsidRPr="00AE4927" w:rsidRDefault="004D2F53" w:rsidP="00AE4927">
            <w:pPr>
              <w:spacing w:line="360" w:lineRule="auto"/>
              <w:jc w:val="both"/>
              <w:rPr>
                <w:rFonts w:ascii="Arial" w:hAnsi="Arial" w:cs="Arial"/>
                <w:sz w:val="24"/>
                <w:szCs w:val="24"/>
              </w:rPr>
            </w:pPr>
          </w:p>
          <w:p w14:paraId="6AD3C3EC" w14:textId="77777777" w:rsidR="004D2F53" w:rsidRPr="00AE4927" w:rsidRDefault="004D2F53" w:rsidP="00AE4927">
            <w:pPr>
              <w:spacing w:line="360" w:lineRule="auto"/>
              <w:jc w:val="both"/>
              <w:rPr>
                <w:rFonts w:ascii="Arial" w:hAnsi="Arial" w:cs="Arial"/>
                <w:sz w:val="24"/>
                <w:szCs w:val="24"/>
              </w:rPr>
            </w:pPr>
          </w:p>
          <w:p w14:paraId="59102EB7" w14:textId="77777777" w:rsidR="004D2F53" w:rsidRPr="00AE4927" w:rsidRDefault="004D2F53" w:rsidP="00AE4927">
            <w:pPr>
              <w:spacing w:line="360" w:lineRule="auto"/>
              <w:jc w:val="both"/>
              <w:rPr>
                <w:rFonts w:ascii="Arial" w:hAnsi="Arial" w:cs="Arial"/>
                <w:sz w:val="24"/>
                <w:szCs w:val="24"/>
              </w:rPr>
            </w:pPr>
          </w:p>
          <w:p w14:paraId="5CDD1798" w14:textId="77777777" w:rsidR="004D2F53" w:rsidRPr="00AE4927" w:rsidRDefault="004D2F53" w:rsidP="00AE4927">
            <w:pPr>
              <w:spacing w:line="360" w:lineRule="auto"/>
              <w:jc w:val="both"/>
              <w:rPr>
                <w:rFonts w:ascii="Arial" w:hAnsi="Arial" w:cs="Arial"/>
                <w:sz w:val="24"/>
                <w:szCs w:val="24"/>
              </w:rPr>
            </w:pPr>
          </w:p>
          <w:p w14:paraId="28DEF863" w14:textId="77777777" w:rsidR="004D2F53" w:rsidRPr="00AE4927" w:rsidRDefault="004D2F53" w:rsidP="00AE4927">
            <w:pPr>
              <w:spacing w:line="360" w:lineRule="auto"/>
              <w:jc w:val="both"/>
              <w:rPr>
                <w:rFonts w:ascii="Arial" w:hAnsi="Arial" w:cs="Arial"/>
                <w:sz w:val="24"/>
                <w:szCs w:val="24"/>
              </w:rPr>
            </w:pPr>
          </w:p>
          <w:p w14:paraId="0CEBC376" w14:textId="77777777" w:rsidR="004D2F53" w:rsidRPr="00AE4927" w:rsidRDefault="004D2F53" w:rsidP="00AE4927">
            <w:pPr>
              <w:spacing w:line="360" w:lineRule="auto"/>
              <w:jc w:val="both"/>
              <w:rPr>
                <w:rFonts w:ascii="Arial" w:hAnsi="Arial" w:cs="Arial"/>
                <w:sz w:val="24"/>
                <w:szCs w:val="24"/>
              </w:rPr>
            </w:pPr>
          </w:p>
          <w:p w14:paraId="4BB64302" w14:textId="77777777" w:rsidR="004D2F53" w:rsidRPr="00AE4927" w:rsidRDefault="004D2F53" w:rsidP="00AE4927">
            <w:pPr>
              <w:spacing w:line="360" w:lineRule="auto"/>
              <w:jc w:val="both"/>
              <w:rPr>
                <w:rFonts w:ascii="Arial" w:hAnsi="Arial" w:cs="Arial"/>
                <w:sz w:val="24"/>
                <w:szCs w:val="24"/>
              </w:rPr>
            </w:pPr>
          </w:p>
          <w:p w14:paraId="2A3585F6" w14:textId="77777777" w:rsidR="004D2F53" w:rsidRPr="00AE4927" w:rsidRDefault="004D2F53" w:rsidP="00AE4927">
            <w:pPr>
              <w:spacing w:line="360" w:lineRule="auto"/>
              <w:jc w:val="both"/>
              <w:rPr>
                <w:rFonts w:ascii="Arial" w:hAnsi="Arial" w:cs="Arial"/>
                <w:sz w:val="24"/>
                <w:szCs w:val="24"/>
              </w:rPr>
            </w:pPr>
          </w:p>
        </w:tc>
        <w:tc>
          <w:tcPr>
            <w:tcW w:w="8647" w:type="dxa"/>
          </w:tcPr>
          <w:p w14:paraId="40542D39" w14:textId="77777777" w:rsidR="004D2F53" w:rsidRPr="00AE4927" w:rsidRDefault="004D2F53" w:rsidP="00AE4927">
            <w:pPr>
              <w:spacing w:line="360" w:lineRule="auto"/>
              <w:jc w:val="both"/>
              <w:rPr>
                <w:rFonts w:ascii="Arial" w:hAnsi="Arial" w:cs="Arial"/>
                <w:sz w:val="24"/>
                <w:szCs w:val="24"/>
              </w:rPr>
            </w:pPr>
          </w:p>
          <w:p w14:paraId="36BF61FB" w14:textId="77777777" w:rsidR="004D2F53" w:rsidRPr="00AE4927" w:rsidRDefault="004D2F53"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Lack of representation to acknowledge intersectional barriers that make it more difficult for women and ethnic minorities to participate and be engaged </w:t>
            </w:r>
          </w:p>
          <w:p w14:paraId="78E8E1B5" w14:textId="77777777" w:rsidR="004D2F53" w:rsidRPr="00AE4927" w:rsidRDefault="004D2F53"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We need longer consultation periods rather than asking us last minute to take part then what comes next? </w:t>
            </w:r>
          </w:p>
          <w:p w14:paraId="4063515E" w14:textId="77777777" w:rsidR="004D2F53" w:rsidRPr="00AE4927" w:rsidRDefault="004D2F53"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There are so many reports and strategies but we need to measure progress. We need to be part of this </w:t>
            </w:r>
          </w:p>
          <w:p w14:paraId="1D5C0B49" w14:textId="77777777" w:rsidR="004D2F53" w:rsidRPr="00AE4927" w:rsidRDefault="004D2F53"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Our sector is underfunded. We are always asked to do more with less and less. We have been most affected by austerity but we are not prioritised in financial decision making </w:t>
            </w:r>
          </w:p>
          <w:p w14:paraId="61929269" w14:textId="77777777" w:rsidR="00B94E08" w:rsidRPr="00AE4927" w:rsidRDefault="00B94E08"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Children and young people need opportunities to understand this framework, how and why is it relevant to them?</w:t>
            </w:r>
          </w:p>
          <w:p w14:paraId="4BE4DFB8" w14:textId="1D77CDF3" w:rsidR="00B94E08" w:rsidRPr="00AE4927" w:rsidRDefault="00B94E08"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Lack of clarity around the engagement with young people and its selective approach - Does it really happen? Who are these young people? One organisation felt they are very visible as a service, they have an open door policy to service users but also other services and the government but </w:t>
            </w:r>
            <w:r w:rsidRPr="00AE4927">
              <w:rPr>
                <w:rFonts w:ascii="Arial" w:hAnsi="Arial" w:cs="Arial"/>
                <w:sz w:val="24"/>
                <w:szCs w:val="24"/>
              </w:rPr>
              <w:lastRenderedPageBreak/>
              <w:t>there has been no effort made to engage with them. They support and empower many young people who would like to get involved in the initiatives and discussions about them but no one is reaching out, making them feel like they don’t matter as no-one is listening.</w:t>
            </w:r>
          </w:p>
          <w:p w14:paraId="688AC5E0" w14:textId="1EE5CFC8" w:rsidR="00B94E08" w:rsidRPr="00AE4927" w:rsidRDefault="00B94E08"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Young people do not get involved because they do not know how (isolated from their peers during the pandemic now are struggling to reconnect with the society/ lack of social skills) and where to look for these opportunities</w:t>
            </w:r>
          </w:p>
          <w:p w14:paraId="2154007B" w14:textId="2ED608BA" w:rsidR="004D2F53" w:rsidRPr="00AE4927" w:rsidRDefault="00B94E08"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 xml:space="preserve">- were young people involved in the AROS design process and consulted at any point? </w:t>
            </w:r>
          </w:p>
          <w:p w14:paraId="782B37D7" w14:textId="1211EDC3" w:rsidR="00AE4927" w:rsidRPr="00AE4927" w:rsidRDefault="00AE4927" w:rsidP="00AE4927">
            <w:pPr>
              <w:pStyle w:val="ListParagraph"/>
              <w:numPr>
                <w:ilvl w:val="0"/>
                <w:numId w:val="5"/>
              </w:numPr>
              <w:spacing w:line="360" w:lineRule="auto"/>
              <w:jc w:val="both"/>
              <w:rPr>
                <w:rFonts w:ascii="Arial" w:hAnsi="Arial" w:cs="Arial"/>
                <w:sz w:val="24"/>
                <w:szCs w:val="24"/>
              </w:rPr>
            </w:pPr>
            <w:r w:rsidRPr="00AE4927">
              <w:rPr>
                <w:rFonts w:ascii="Arial" w:hAnsi="Arial" w:cs="Arial"/>
                <w:sz w:val="24"/>
                <w:szCs w:val="24"/>
              </w:rPr>
              <w:t>More cultural programs in schools across the board</w:t>
            </w:r>
          </w:p>
          <w:p w14:paraId="6260E6DD" w14:textId="3C86FAE5" w:rsidR="00B94E08" w:rsidRPr="00AE4927" w:rsidRDefault="00B94E08" w:rsidP="00AE4927">
            <w:pPr>
              <w:pStyle w:val="ListParagraph"/>
              <w:spacing w:line="360" w:lineRule="auto"/>
              <w:jc w:val="both"/>
              <w:rPr>
                <w:rFonts w:ascii="Arial" w:hAnsi="Arial" w:cs="Arial"/>
                <w:sz w:val="24"/>
                <w:szCs w:val="24"/>
              </w:rPr>
            </w:pPr>
          </w:p>
        </w:tc>
      </w:tr>
      <w:tr w:rsidR="004D2F53" w:rsidRPr="00AE4927" w14:paraId="01B93F3B" w14:textId="77777777" w:rsidTr="004D2F53">
        <w:tc>
          <w:tcPr>
            <w:tcW w:w="5240" w:type="dxa"/>
          </w:tcPr>
          <w:p w14:paraId="2F380E25" w14:textId="2EA327A1"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lastRenderedPageBreak/>
              <w:t>Education and Lifelong Learning</w:t>
            </w:r>
          </w:p>
          <w:p w14:paraId="14836268" w14:textId="77777777" w:rsidR="004D2F53" w:rsidRPr="00AE4927" w:rsidRDefault="004D2F53" w:rsidP="00AE4927">
            <w:pPr>
              <w:spacing w:line="360" w:lineRule="auto"/>
              <w:jc w:val="both"/>
              <w:rPr>
                <w:rFonts w:ascii="Arial" w:hAnsi="Arial" w:cs="Arial"/>
                <w:sz w:val="24"/>
                <w:szCs w:val="24"/>
              </w:rPr>
            </w:pPr>
          </w:p>
          <w:p w14:paraId="0F62F5C4" w14:textId="77777777" w:rsidR="004D2F53" w:rsidRPr="00AE4927" w:rsidRDefault="004D2F53" w:rsidP="00AE4927">
            <w:pPr>
              <w:spacing w:line="360" w:lineRule="auto"/>
              <w:jc w:val="both"/>
              <w:rPr>
                <w:rFonts w:ascii="Arial" w:hAnsi="Arial" w:cs="Arial"/>
                <w:sz w:val="24"/>
                <w:szCs w:val="24"/>
              </w:rPr>
            </w:pPr>
          </w:p>
          <w:p w14:paraId="627B2CB4" w14:textId="77777777" w:rsidR="004D2F53" w:rsidRPr="00AE4927" w:rsidRDefault="004D2F53" w:rsidP="00AE4927">
            <w:pPr>
              <w:spacing w:line="360" w:lineRule="auto"/>
              <w:jc w:val="both"/>
              <w:rPr>
                <w:rFonts w:ascii="Arial" w:hAnsi="Arial" w:cs="Arial"/>
                <w:sz w:val="24"/>
                <w:szCs w:val="24"/>
              </w:rPr>
            </w:pPr>
          </w:p>
          <w:p w14:paraId="2A6EE0B1" w14:textId="77777777" w:rsidR="004D2F53" w:rsidRPr="00AE4927" w:rsidRDefault="004D2F53" w:rsidP="00AE4927">
            <w:pPr>
              <w:spacing w:line="360" w:lineRule="auto"/>
              <w:jc w:val="both"/>
              <w:rPr>
                <w:rFonts w:ascii="Arial" w:hAnsi="Arial" w:cs="Arial"/>
                <w:sz w:val="24"/>
                <w:szCs w:val="24"/>
              </w:rPr>
            </w:pPr>
          </w:p>
          <w:p w14:paraId="7AAE9DF8" w14:textId="77777777" w:rsidR="004D2F53" w:rsidRPr="00AE4927" w:rsidRDefault="004D2F53" w:rsidP="00AE4927">
            <w:pPr>
              <w:spacing w:line="360" w:lineRule="auto"/>
              <w:jc w:val="both"/>
              <w:rPr>
                <w:rFonts w:ascii="Arial" w:hAnsi="Arial" w:cs="Arial"/>
                <w:sz w:val="24"/>
                <w:szCs w:val="24"/>
              </w:rPr>
            </w:pPr>
          </w:p>
          <w:p w14:paraId="17EF31BA" w14:textId="77777777" w:rsidR="004D2F53" w:rsidRPr="00AE4927" w:rsidRDefault="004D2F53" w:rsidP="00AE4927">
            <w:pPr>
              <w:spacing w:line="360" w:lineRule="auto"/>
              <w:jc w:val="both"/>
              <w:rPr>
                <w:rFonts w:ascii="Arial" w:hAnsi="Arial" w:cs="Arial"/>
                <w:sz w:val="24"/>
                <w:szCs w:val="24"/>
              </w:rPr>
            </w:pPr>
          </w:p>
          <w:p w14:paraId="4E535F25" w14:textId="77777777" w:rsidR="004D2F53" w:rsidRPr="00AE4927" w:rsidRDefault="004D2F53" w:rsidP="00AE4927">
            <w:pPr>
              <w:spacing w:line="360" w:lineRule="auto"/>
              <w:jc w:val="both"/>
              <w:rPr>
                <w:rFonts w:ascii="Arial" w:hAnsi="Arial" w:cs="Arial"/>
                <w:sz w:val="24"/>
                <w:szCs w:val="24"/>
              </w:rPr>
            </w:pPr>
          </w:p>
          <w:p w14:paraId="6F75FF95" w14:textId="77777777" w:rsidR="004D2F53" w:rsidRPr="00AE4927" w:rsidRDefault="004D2F53" w:rsidP="00AE4927">
            <w:pPr>
              <w:spacing w:line="360" w:lineRule="auto"/>
              <w:jc w:val="both"/>
              <w:rPr>
                <w:rFonts w:ascii="Arial" w:hAnsi="Arial" w:cs="Arial"/>
                <w:sz w:val="24"/>
                <w:szCs w:val="24"/>
              </w:rPr>
            </w:pPr>
          </w:p>
          <w:p w14:paraId="1CDADB9C" w14:textId="77777777" w:rsidR="004D2F53" w:rsidRPr="00AE4927" w:rsidRDefault="004D2F53" w:rsidP="00AE4927">
            <w:pPr>
              <w:spacing w:line="360" w:lineRule="auto"/>
              <w:jc w:val="both"/>
              <w:rPr>
                <w:rFonts w:ascii="Arial" w:hAnsi="Arial" w:cs="Arial"/>
                <w:sz w:val="24"/>
                <w:szCs w:val="24"/>
              </w:rPr>
            </w:pPr>
          </w:p>
          <w:p w14:paraId="1327B97B" w14:textId="77777777" w:rsidR="004D2F53" w:rsidRPr="00AE4927" w:rsidRDefault="004D2F53" w:rsidP="00AE4927">
            <w:pPr>
              <w:spacing w:line="360" w:lineRule="auto"/>
              <w:jc w:val="both"/>
              <w:rPr>
                <w:rFonts w:ascii="Arial" w:hAnsi="Arial" w:cs="Arial"/>
                <w:sz w:val="24"/>
                <w:szCs w:val="24"/>
              </w:rPr>
            </w:pPr>
          </w:p>
          <w:p w14:paraId="760353EF" w14:textId="77777777" w:rsidR="004D2F53" w:rsidRPr="00AE4927" w:rsidRDefault="004D2F53" w:rsidP="00AE4927">
            <w:pPr>
              <w:spacing w:line="360" w:lineRule="auto"/>
              <w:jc w:val="both"/>
              <w:rPr>
                <w:rFonts w:ascii="Arial" w:hAnsi="Arial" w:cs="Arial"/>
                <w:sz w:val="24"/>
                <w:szCs w:val="24"/>
              </w:rPr>
            </w:pPr>
          </w:p>
          <w:p w14:paraId="78B7F720" w14:textId="77777777" w:rsidR="004D2F53" w:rsidRPr="00AE4927" w:rsidRDefault="004D2F53" w:rsidP="00AE4927">
            <w:pPr>
              <w:spacing w:line="360" w:lineRule="auto"/>
              <w:jc w:val="both"/>
              <w:rPr>
                <w:rFonts w:ascii="Arial" w:hAnsi="Arial" w:cs="Arial"/>
                <w:sz w:val="24"/>
                <w:szCs w:val="24"/>
              </w:rPr>
            </w:pPr>
          </w:p>
          <w:p w14:paraId="449077D7" w14:textId="77777777" w:rsidR="004D2F53" w:rsidRPr="00AE4927" w:rsidRDefault="004D2F53" w:rsidP="00AE4927">
            <w:pPr>
              <w:spacing w:line="360" w:lineRule="auto"/>
              <w:jc w:val="both"/>
              <w:rPr>
                <w:rFonts w:ascii="Arial" w:hAnsi="Arial" w:cs="Arial"/>
                <w:sz w:val="24"/>
                <w:szCs w:val="24"/>
              </w:rPr>
            </w:pPr>
          </w:p>
          <w:p w14:paraId="75525EA0" w14:textId="77777777" w:rsidR="004D2F53" w:rsidRPr="00AE4927" w:rsidRDefault="004D2F53" w:rsidP="00AE4927">
            <w:pPr>
              <w:spacing w:line="360" w:lineRule="auto"/>
              <w:jc w:val="both"/>
              <w:rPr>
                <w:rFonts w:ascii="Arial" w:hAnsi="Arial" w:cs="Arial"/>
                <w:sz w:val="24"/>
                <w:szCs w:val="24"/>
              </w:rPr>
            </w:pPr>
          </w:p>
        </w:tc>
        <w:tc>
          <w:tcPr>
            <w:tcW w:w="8647" w:type="dxa"/>
          </w:tcPr>
          <w:p w14:paraId="008BF159" w14:textId="77777777" w:rsidR="004D2F53"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lastRenderedPageBreak/>
              <w:t xml:space="preserve">Keep reaching out to schools on cultural / racial literacy </w:t>
            </w:r>
          </w:p>
          <w:p w14:paraId="16500A4E" w14:textId="77777777" w:rsidR="00B94E08"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t xml:space="preserve">How are ethnic minorities represented in school community? </w:t>
            </w:r>
          </w:p>
          <w:p w14:paraId="41C769B7" w14:textId="77777777" w:rsidR="00B94E08"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t xml:space="preserve">We need better pathways for transferable skills for people who have arrived with qualifications from other nations </w:t>
            </w:r>
          </w:p>
          <w:p w14:paraId="3386DFBA" w14:textId="5E1A82C7" w:rsidR="00B94E08"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t>Youth workers - crucial to bring them into conversations/ where do they fit? Third sector youth workers are often the only trusted adult EM young people have yet they are rarely involved in and decision making discussions</w:t>
            </w:r>
          </w:p>
          <w:p w14:paraId="6DE2CE6F" w14:textId="46D8F680" w:rsidR="00B94E08"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lastRenderedPageBreak/>
              <w:t>- Racism at schools - children and young people are getting bullied - schools don’t call the behaviour what it really is.</w:t>
            </w:r>
          </w:p>
          <w:p w14:paraId="1824A930" w14:textId="311666B2" w:rsidR="00B94E08" w:rsidRPr="00AE4927" w:rsidRDefault="00B94E08" w:rsidP="00AE4927">
            <w:pPr>
              <w:pStyle w:val="ListParagraph"/>
              <w:numPr>
                <w:ilvl w:val="0"/>
                <w:numId w:val="6"/>
              </w:numPr>
              <w:spacing w:line="360" w:lineRule="auto"/>
              <w:jc w:val="both"/>
              <w:rPr>
                <w:rFonts w:ascii="Arial" w:hAnsi="Arial" w:cs="Arial"/>
                <w:sz w:val="24"/>
                <w:szCs w:val="24"/>
              </w:rPr>
            </w:pPr>
            <w:r w:rsidRPr="00AE4927">
              <w:rPr>
                <w:rFonts w:ascii="Arial" w:hAnsi="Arial" w:cs="Arial"/>
                <w:sz w:val="24"/>
                <w:szCs w:val="24"/>
              </w:rPr>
              <w:t>- Recognition of foreign qualifications was named as one of the biggest barriers to employment and career progression and a big driver of inequality</w:t>
            </w:r>
          </w:p>
          <w:p w14:paraId="74051310" w14:textId="23139853" w:rsidR="00B94E08" w:rsidRPr="00AE4927" w:rsidRDefault="00B94E08" w:rsidP="00AE4927">
            <w:pPr>
              <w:pStyle w:val="ListParagraph"/>
              <w:spacing w:line="360" w:lineRule="auto"/>
              <w:jc w:val="both"/>
              <w:rPr>
                <w:rFonts w:ascii="Arial" w:hAnsi="Arial" w:cs="Arial"/>
                <w:sz w:val="24"/>
                <w:szCs w:val="24"/>
              </w:rPr>
            </w:pPr>
          </w:p>
        </w:tc>
      </w:tr>
      <w:tr w:rsidR="004D2F53" w:rsidRPr="00AE4927" w14:paraId="6A59B741" w14:textId="77777777" w:rsidTr="004D2F53">
        <w:tc>
          <w:tcPr>
            <w:tcW w:w="5240" w:type="dxa"/>
          </w:tcPr>
          <w:p w14:paraId="3ABB7BFF" w14:textId="1A2F68D9" w:rsidR="004D2F53" w:rsidRPr="00AE4927" w:rsidRDefault="004D2F53" w:rsidP="00AE4927">
            <w:pPr>
              <w:spacing w:line="360" w:lineRule="auto"/>
              <w:jc w:val="both"/>
              <w:rPr>
                <w:rFonts w:ascii="Arial" w:hAnsi="Arial" w:cs="Arial"/>
                <w:sz w:val="24"/>
                <w:szCs w:val="24"/>
              </w:rPr>
            </w:pPr>
          </w:p>
          <w:p w14:paraId="4590BD01" w14:textId="77777777"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t>Employability, Employment and Income</w:t>
            </w:r>
          </w:p>
          <w:p w14:paraId="5CAFB843" w14:textId="77777777" w:rsidR="004D2F53" w:rsidRPr="00AE4927" w:rsidRDefault="004D2F53" w:rsidP="00AE4927">
            <w:pPr>
              <w:spacing w:line="360" w:lineRule="auto"/>
              <w:jc w:val="both"/>
              <w:rPr>
                <w:rFonts w:ascii="Arial" w:hAnsi="Arial" w:cs="Arial"/>
                <w:sz w:val="24"/>
                <w:szCs w:val="24"/>
              </w:rPr>
            </w:pPr>
          </w:p>
          <w:p w14:paraId="5C3CC791" w14:textId="77777777" w:rsidR="004D2F53" w:rsidRPr="00AE4927" w:rsidRDefault="004D2F53" w:rsidP="00AE4927">
            <w:pPr>
              <w:spacing w:line="360" w:lineRule="auto"/>
              <w:jc w:val="both"/>
              <w:rPr>
                <w:rFonts w:ascii="Arial" w:hAnsi="Arial" w:cs="Arial"/>
                <w:sz w:val="24"/>
                <w:szCs w:val="24"/>
              </w:rPr>
            </w:pPr>
          </w:p>
          <w:p w14:paraId="22C0EEBA" w14:textId="77777777" w:rsidR="004D2F53" w:rsidRPr="00AE4927" w:rsidRDefault="004D2F53" w:rsidP="00AE4927">
            <w:pPr>
              <w:spacing w:line="360" w:lineRule="auto"/>
              <w:jc w:val="both"/>
              <w:rPr>
                <w:rFonts w:ascii="Arial" w:hAnsi="Arial" w:cs="Arial"/>
                <w:sz w:val="24"/>
                <w:szCs w:val="24"/>
              </w:rPr>
            </w:pPr>
          </w:p>
          <w:p w14:paraId="5E93225F" w14:textId="77777777" w:rsidR="004D2F53" w:rsidRPr="00AE4927" w:rsidRDefault="004D2F53" w:rsidP="00AE4927">
            <w:pPr>
              <w:spacing w:line="360" w:lineRule="auto"/>
              <w:jc w:val="both"/>
              <w:rPr>
                <w:rFonts w:ascii="Arial" w:hAnsi="Arial" w:cs="Arial"/>
                <w:sz w:val="24"/>
                <w:szCs w:val="24"/>
              </w:rPr>
            </w:pPr>
          </w:p>
          <w:p w14:paraId="4D9A7752" w14:textId="77777777" w:rsidR="004D2F53" w:rsidRPr="00AE4927" w:rsidRDefault="004D2F53" w:rsidP="00AE4927">
            <w:pPr>
              <w:spacing w:line="360" w:lineRule="auto"/>
              <w:jc w:val="both"/>
              <w:rPr>
                <w:rFonts w:ascii="Arial" w:hAnsi="Arial" w:cs="Arial"/>
                <w:sz w:val="24"/>
                <w:szCs w:val="24"/>
              </w:rPr>
            </w:pPr>
          </w:p>
          <w:p w14:paraId="39E05257" w14:textId="77777777" w:rsidR="004D2F53" w:rsidRPr="00AE4927" w:rsidRDefault="004D2F53" w:rsidP="00AE4927">
            <w:pPr>
              <w:spacing w:line="360" w:lineRule="auto"/>
              <w:jc w:val="both"/>
              <w:rPr>
                <w:rFonts w:ascii="Arial" w:hAnsi="Arial" w:cs="Arial"/>
                <w:sz w:val="24"/>
                <w:szCs w:val="24"/>
              </w:rPr>
            </w:pPr>
          </w:p>
          <w:p w14:paraId="6DC3AD5E" w14:textId="77777777" w:rsidR="004D2F53" w:rsidRPr="00AE4927" w:rsidRDefault="004D2F53" w:rsidP="00AE4927">
            <w:pPr>
              <w:spacing w:line="360" w:lineRule="auto"/>
              <w:jc w:val="both"/>
              <w:rPr>
                <w:rFonts w:ascii="Arial" w:hAnsi="Arial" w:cs="Arial"/>
                <w:sz w:val="24"/>
                <w:szCs w:val="24"/>
              </w:rPr>
            </w:pPr>
          </w:p>
          <w:p w14:paraId="06DEE038" w14:textId="77777777" w:rsidR="004D2F53" w:rsidRPr="00AE4927" w:rsidRDefault="004D2F53" w:rsidP="00AE4927">
            <w:pPr>
              <w:spacing w:line="360" w:lineRule="auto"/>
              <w:jc w:val="both"/>
              <w:rPr>
                <w:rFonts w:ascii="Arial" w:hAnsi="Arial" w:cs="Arial"/>
                <w:sz w:val="24"/>
                <w:szCs w:val="24"/>
              </w:rPr>
            </w:pPr>
          </w:p>
          <w:p w14:paraId="2F4C7B91" w14:textId="77777777" w:rsidR="004D2F53" w:rsidRPr="00AE4927" w:rsidRDefault="004D2F53" w:rsidP="00AE4927">
            <w:pPr>
              <w:spacing w:line="360" w:lineRule="auto"/>
              <w:jc w:val="both"/>
              <w:rPr>
                <w:rFonts w:ascii="Arial" w:hAnsi="Arial" w:cs="Arial"/>
                <w:sz w:val="24"/>
                <w:szCs w:val="24"/>
              </w:rPr>
            </w:pPr>
          </w:p>
          <w:p w14:paraId="242D3E7F" w14:textId="77777777" w:rsidR="004D2F53" w:rsidRPr="00AE4927" w:rsidRDefault="004D2F53" w:rsidP="00AE4927">
            <w:pPr>
              <w:spacing w:line="360" w:lineRule="auto"/>
              <w:jc w:val="both"/>
              <w:rPr>
                <w:rFonts w:ascii="Arial" w:hAnsi="Arial" w:cs="Arial"/>
                <w:sz w:val="24"/>
                <w:szCs w:val="24"/>
              </w:rPr>
            </w:pPr>
          </w:p>
          <w:p w14:paraId="76C35949" w14:textId="77777777" w:rsidR="004D2F53" w:rsidRPr="00AE4927" w:rsidRDefault="004D2F53" w:rsidP="00AE4927">
            <w:pPr>
              <w:spacing w:line="360" w:lineRule="auto"/>
              <w:jc w:val="both"/>
              <w:rPr>
                <w:rFonts w:ascii="Arial" w:hAnsi="Arial" w:cs="Arial"/>
                <w:sz w:val="24"/>
                <w:szCs w:val="24"/>
              </w:rPr>
            </w:pPr>
          </w:p>
          <w:p w14:paraId="3F454CD7" w14:textId="77777777" w:rsidR="004D2F53" w:rsidRPr="00AE4927" w:rsidRDefault="004D2F53" w:rsidP="00AE4927">
            <w:pPr>
              <w:spacing w:line="360" w:lineRule="auto"/>
              <w:jc w:val="both"/>
              <w:rPr>
                <w:rFonts w:ascii="Arial" w:hAnsi="Arial" w:cs="Arial"/>
                <w:sz w:val="24"/>
                <w:szCs w:val="24"/>
              </w:rPr>
            </w:pPr>
          </w:p>
          <w:p w14:paraId="60A1AFBE" w14:textId="77777777" w:rsidR="004D2F53" w:rsidRPr="00AE4927" w:rsidRDefault="004D2F53" w:rsidP="00AE4927">
            <w:pPr>
              <w:spacing w:line="360" w:lineRule="auto"/>
              <w:jc w:val="both"/>
              <w:rPr>
                <w:rFonts w:ascii="Arial" w:hAnsi="Arial" w:cs="Arial"/>
                <w:sz w:val="24"/>
                <w:szCs w:val="24"/>
              </w:rPr>
            </w:pPr>
          </w:p>
        </w:tc>
        <w:tc>
          <w:tcPr>
            <w:tcW w:w="8647" w:type="dxa"/>
          </w:tcPr>
          <w:p w14:paraId="27D61EBB" w14:textId="77777777" w:rsidR="004D2F53" w:rsidRPr="00AE4927" w:rsidRDefault="004D2F53" w:rsidP="00AE4927">
            <w:pPr>
              <w:spacing w:line="360" w:lineRule="auto"/>
              <w:jc w:val="both"/>
              <w:rPr>
                <w:rFonts w:ascii="Arial" w:hAnsi="Arial" w:cs="Arial"/>
                <w:sz w:val="24"/>
                <w:szCs w:val="24"/>
              </w:rPr>
            </w:pPr>
          </w:p>
          <w:p w14:paraId="4FCD5814" w14:textId="77777777" w:rsidR="00B94E08" w:rsidRPr="00AE4927" w:rsidRDefault="00B94E08" w:rsidP="00AE4927">
            <w:pPr>
              <w:pStyle w:val="ListParagraph"/>
              <w:numPr>
                <w:ilvl w:val="0"/>
                <w:numId w:val="7"/>
              </w:numPr>
              <w:spacing w:line="360" w:lineRule="auto"/>
              <w:jc w:val="both"/>
              <w:rPr>
                <w:rFonts w:ascii="Arial" w:hAnsi="Arial" w:cs="Arial"/>
                <w:sz w:val="24"/>
                <w:szCs w:val="24"/>
              </w:rPr>
            </w:pPr>
            <w:r w:rsidRPr="00AE4927">
              <w:rPr>
                <w:rFonts w:ascii="Arial" w:hAnsi="Arial" w:cs="Arial"/>
                <w:sz w:val="24"/>
                <w:szCs w:val="24"/>
              </w:rPr>
              <w:t xml:space="preserve">We require multi-year funding to have secure position to work with Government and other duty bearers </w:t>
            </w:r>
          </w:p>
          <w:p w14:paraId="0C755FAD" w14:textId="77777777" w:rsidR="00B94E08" w:rsidRPr="00AE4927" w:rsidRDefault="00B94E08" w:rsidP="00AE4927">
            <w:pPr>
              <w:pStyle w:val="ListParagraph"/>
              <w:numPr>
                <w:ilvl w:val="0"/>
                <w:numId w:val="7"/>
              </w:numPr>
              <w:spacing w:line="360" w:lineRule="auto"/>
              <w:jc w:val="both"/>
              <w:rPr>
                <w:rFonts w:ascii="Arial" w:hAnsi="Arial" w:cs="Arial"/>
                <w:sz w:val="24"/>
                <w:szCs w:val="24"/>
              </w:rPr>
            </w:pPr>
            <w:r w:rsidRPr="00AE4927">
              <w:rPr>
                <w:rFonts w:ascii="Arial" w:hAnsi="Arial" w:cs="Arial"/>
                <w:sz w:val="24"/>
                <w:szCs w:val="24"/>
              </w:rPr>
              <w:t xml:space="preserve">We need to see policy influenced and the outcomes of our advocacy </w:t>
            </w:r>
          </w:p>
          <w:p w14:paraId="35DFEB7C" w14:textId="25036630" w:rsidR="00B94E08" w:rsidRPr="00AE4927" w:rsidRDefault="00B94E08" w:rsidP="00AE4927">
            <w:pPr>
              <w:pStyle w:val="ListParagraph"/>
              <w:numPr>
                <w:ilvl w:val="0"/>
                <w:numId w:val="7"/>
              </w:numPr>
              <w:spacing w:line="360" w:lineRule="auto"/>
              <w:jc w:val="both"/>
              <w:rPr>
                <w:rFonts w:ascii="Arial" w:hAnsi="Arial" w:cs="Arial"/>
                <w:sz w:val="24"/>
                <w:szCs w:val="24"/>
              </w:rPr>
            </w:pPr>
            <w:r w:rsidRPr="00AE4927">
              <w:rPr>
                <w:rFonts w:ascii="Arial" w:hAnsi="Arial" w:cs="Arial"/>
                <w:sz w:val="24"/>
                <w:szCs w:val="24"/>
              </w:rPr>
              <w:t>Precarious employment/ 0 hours contracts - inequality drivers</w:t>
            </w:r>
          </w:p>
        </w:tc>
      </w:tr>
      <w:tr w:rsidR="004D2F53" w:rsidRPr="00AE4927" w14:paraId="3CD99E1E" w14:textId="77777777" w:rsidTr="004D2F53">
        <w:tc>
          <w:tcPr>
            <w:tcW w:w="5240" w:type="dxa"/>
          </w:tcPr>
          <w:p w14:paraId="0ED83632" w14:textId="13B8D9F3" w:rsidR="004D2F53" w:rsidRPr="00AE4927" w:rsidRDefault="004D2F53" w:rsidP="00AE4927">
            <w:pPr>
              <w:spacing w:line="360" w:lineRule="auto"/>
              <w:jc w:val="both"/>
              <w:rPr>
                <w:rFonts w:ascii="Arial" w:hAnsi="Arial" w:cs="Arial"/>
                <w:sz w:val="24"/>
                <w:szCs w:val="24"/>
              </w:rPr>
            </w:pPr>
            <w:r w:rsidRPr="00AE4927">
              <w:rPr>
                <w:rFonts w:ascii="Arial" w:hAnsi="Arial" w:cs="Arial"/>
                <w:sz w:val="24"/>
                <w:szCs w:val="24"/>
              </w:rPr>
              <w:lastRenderedPageBreak/>
              <w:t>Health and Home</w:t>
            </w:r>
          </w:p>
          <w:p w14:paraId="17A3E020" w14:textId="77777777" w:rsidR="004D2F53" w:rsidRPr="00AE4927" w:rsidRDefault="004D2F53" w:rsidP="00AE4927">
            <w:pPr>
              <w:spacing w:line="360" w:lineRule="auto"/>
              <w:jc w:val="both"/>
              <w:rPr>
                <w:rFonts w:ascii="Arial" w:hAnsi="Arial" w:cs="Arial"/>
                <w:i/>
                <w:sz w:val="24"/>
                <w:szCs w:val="24"/>
              </w:rPr>
            </w:pPr>
          </w:p>
          <w:p w14:paraId="04D9FBCD" w14:textId="77777777" w:rsidR="004D2F53" w:rsidRPr="00AE4927" w:rsidRDefault="004D2F53" w:rsidP="00AE4927">
            <w:pPr>
              <w:spacing w:line="360" w:lineRule="auto"/>
              <w:jc w:val="both"/>
              <w:rPr>
                <w:rFonts w:ascii="Arial" w:hAnsi="Arial" w:cs="Arial"/>
                <w:i/>
                <w:sz w:val="24"/>
                <w:szCs w:val="24"/>
              </w:rPr>
            </w:pPr>
          </w:p>
          <w:p w14:paraId="399DA896" w14:textId="77777777" w:rsidR="004D2F53" w:rsidRPr="00AE4927" w:rsidRDefault="004D2F53" w:rsidP="00AE4927">
            <w:pPr>
              <w:spacing w:line="360" w:lineRule="auto"/>
              <w:jc w:val="both"/>
              <w:rPr>
                <w:rFonts w:ascii="Arial" w:hAnsi="Arial" w:cs="Arial"/>
                <w:i/>
                <w:sz w:val="24"/>
                <w:szCs w:val="24"/>
              </w:rPr>
            </w:pPr>
          </w:p>
          <w:p w14:paraId="70595669" w14:textId="77777777" w:rsidR="004D2F53" w:rsidRPr="00AE4927" w:rsidRDefault="004D2F53" w:rsidP="00AE4927">
            <w:pPr>
              <w:spacing w:line="360" w:lineRule="auto"/>
              <w:jc w:val="both"/>
              <w:rPr>
                <w:rFonts w:ascii="Arial" w:hAnsi="Arial" w:cs="Arial"/>
                <w:i/>
                <w:sz w:val="24"/>
                <w:szCs w:val="24"/>
              </w:rPr>
            </w:pPr>
          </w:p>
          <w:p w14:paraId="2E54E4C5" w14:textId="77777777" w:rsidR="004D2F53" w:rsidRPr="00AE4927" w:rsidRDefault="004D2F53" w:rsidP="00AE4927">
            <w:pPr>
              <w:spacing w:line="360" w:lineRule="auto"/>
              <w:jc w:val="both"/>
              <w:rPr>
                <w:rFonts w:ascii="Arial" w:hAnsi="Arial" w:cs="Arial"/>
                <w:i/>
                <w:sz w:val="24"/>
                <w:szCs w:val="24"/>
              </w:rPr>
            </w:pPr>
          </w:p>
          <w:p w14:paraId="09D91F54" w14:textId="77777777" w:rsidR="004D2F53" w:rsidRPr="00AE4927" w:rsidRDefault="004D2F53" w:rsidP="00AE4927">
            <w:pPr>
              <w:spacing w:line="360" w:lineRule="auto"/>
              <w:jc w:val="both"/>
              <w:rPr>
                <w:rFonts w:ascii="Arial" w:hAnsi="Arial" w:cs="Arial"/>
                <w:i/>
                <w:sz w:val="24"/>
                <w:szCs w:val="24"/>
              </w:rPr>
            </w:pPr>
          </w:p>
          <w:p w14:paraId="6993911C" w14:textId="77777777" w:rsidR="004D2F53" w:rsidRPr="00AE4927" w:rsidRDefault="004D2F53" w:rsidP="00AE4927">
            <w:pPr>
              <w:spacing w:line="360" w:lineRule="auto"/>
              <w:jc w:val="both"/>
              <w:rPr>
                <w:rFonts w:ascii="Arial" w:hAnsi="Arial" w:cs="Arial"/>
                <w:i/>
                <w:sz w:val="24"/>
                <w:szCs w:val="24"/>
              </w:rPr>
            </w:pPr>
          </w:p>
          <w:p w14:paraId="5D32D6D5" w14:textId="77777777" w:rsidR="004D2F53" w:rsidRPr="00AE4927" w:rsidRDefault="004D2F53" w:rsidP="00AE4927">
            <w:pPr>
              <w:spacing w:line="360" w:lineRule="auto"/>
              <w:jc w:val="both"/>
              <w:rPr>
                <w:rFonts w:ascii="Arial" w:hAnsi="Arial" w:cs="Arial"/>
                <w:i/>
                <w:sz w:val="24"/>
                <w:szCs w:val="24"/>
              </w:rPr>
            </w:pPr>
          </w:p>
          <w:p w14:paraId="0268864B" w14:textId="77777777" w:rsidR="004D2F53" w:rsidRPr="00AE4927" w:rsidRDefault="004D2F53" w:rsidP="00AE4927">
            <w:pPr>
              <w:spacing w:line="360" w:lineRule="auto"/>
              <w:jc w:val="both"/>
              <w:rPr>
                <w:rFonts w:ascii="Arial" w:hAnsi="Arial" w:cs="Arial"/>
                <w:i/>
                <w:sz w:val="24"/>
                <w:szCs w:val="24"/>
              </w:rPr>
            </w:pPr>
          </w:p>
          <w:p w14:paraId="7EF4A7B6" w14:textId="77777777" w:rsidR="004D2F53" w:rsidRPr="00AE4927" w:rsidRDefault="004D2F53" w:rsidP="00AE4927">
            <w:pPr>
              <w:spacing w:line="360" w:lineRule="auto"/>
              <w:jc w:val="both"/>
              <w:rPr>
                <w:rFonts w:ascii="Arial" w:hAnsi="Arial" w:cs="Arial"/>
                <w:i/>
                <w:sz w:val="24"/>
                <w:szCs w:val="24"/>
              </w:rPr>
            </w:pPr>
          </w:p>
          <w:p w14:paraId="0AD2E15E" w14:textId="77777777" w:rsidR="004D2F53" w:rsidRPr="00AE4927" w:rsidRDefault="004D2F53" w:rsidP="00AE4927">
            <w:pPr>
              <w:spacing w:line="360" w:lineRule="auto"/>
              <w:jc w:val="both"/>
              <w:rPr>
                <w:rFonts w:ascii="Arial" w:hAnsi="Arial" w:cs="Arial"/>
                <w:i/>
                <w:sz w:val="24"/>
                <w:szCs w:val="24"/>
              </w:rPr>
            </w:pPr>
          </w:p>
          <w:p w14:paraId="571C7B16" w14:textId="77777777" w:rsidR="004D2F53" w:rsidRPr="00AE4927" w:rsidRDefault="004D2F53" w:rsidP="00AE4927">
            <w:pPr>
              <w:spacing w:line="360" w:lineRule="auto"/>
              <w:jc w:val="both"/>
              <w:rPr>
                <w:rFonts w:ascii="Arial" w:hAnsi="Arial" w:cs="Arial"/>
                <w:i/>
                <w:sz w:val="24"/>
                <w:szCs w:val="24"/>
              </w:rPr>
            </w:pPr>
          </w:p>
          <w:p w14:paraId="7AAACDB6" w14:textId="77777777" w:rsidR="004D2F53" w:rsidRPr="00AE4927" w:rsidRDefault="004D2F53" w:rsidP="00AE4927">
            <w:pPr>
              <w:spacing w:line="360" w:lineRule="auto"/>
              <w:jc w:val="both"/>
              <w:rPr>
                <w:rFonts w:ascii="Arial" w:hAnsi="Arial" w:cs="Arial"/>
                <w:i/>
                <w:sz w:val="24"/>
                <w:szCs w:val="24"/>
              </w:rPr>
            </w:pPr>
          </w:p>
          <w:p w14:paraId="05A2AD57" w14:textId="77777777" w:rsidR="004D2F53" w:rsidRPr="00AE4927" w:rsidRDefault="004D2F53" w:rsidP="00AE4927">
            <w:pPr>
              <w:spacing w:line="360" w:lineRule="auto"/>
              <w:jc w:val="both"/>
              <w:rPr>
                <w:rFonts w:ascii="Arial" w:hAnsi="Arial" w:cs="Arial"/>
                <w:i/>
                <w:sz w:val="24"/>
                <w:szCs w:val="24"/>
              </w:rPr>
            </w:pPr>
          </w:p>
          <w:p w14:paraId="4CE09D93" w14:textId="77777777" w:rsidR="004D2F53" w:rsidRPr="00AE4927" w:rsidRDefault="004D2F53" w:rsidP="00AE4927">
            <w:pPr>
              <w:spacing w:line="360" w:lineRule="auto"/>
              <w:jc w:val="both"/>
              <w:rPr>
                <w:rFonts w:ascii="Arial" w:hAnsi="Arial" w:cs="Arial"/>
                <w:i/>
                <w:sz w:val="24"/>
                <w:szCs w:val="24"/>
              </w:rPr>
            </w:pPr>
          </w:p>
          <w:p w14:paraId="6009E85E" w14:textId="77777777" w:rsidR="004D2F53" w:rsidRPr="00AE4927" w:rsidRDefault="004D2F53" w:rsidP="00AE4927">
            <w:pPr>
              <w:spacing w:line="360" w:lineRule="auto"/>
              <w:jc w:val="both"/>
              <w:rPr>
                <w:rFonts w:ascii="Arial" w:hAnsi="Arial" w:cs="Arial"/>
                <w:i/>
                <w:sz w:val="24"/>
                <w:szCs w:val="24"/>
              </w:rPr>
            </w:pPr>
          </w:p>
          <w:p w14:paraId="7724416D" w14:textId="77777777" w:rsidR="004D2F53" w:rsidRPr="00AE4927" w:rsidRDefault="004D2F53" w:rsidP="00AE4927">
            <w:pPr>
              <w:spacing w:line="360" w:lineRule="auto"/>
              <w:jc w:val="both"/>
              <w:rPr>
                <w:rFonts w:ascii="Arial" w:hAnsi="Arial" w:cs="Arial"/>
                <w:i/>
                <w:sz w:val="24"/>
                <w:szCs w:val="24"/>
              </w:rPr>
            </w:pPr>
          </w:p>
          <w:p w14:paraId="44EEE649" w14:textId="77777777" w:rsidR="004D2F53" w:rsidRPr="00AE4927" w:rsidRDefault="004D2F53" w:rsidP="00AE4927">
            <w:pPr>
              <w:spacing w:line="360" w:lineRule="auto"/>
              <w:jc w:val="both"/>
              <w:rPr>
                <w:rFonts w:ascii="Arial" w:hAnsi="Arial" w:cs="Arial"/>
                <w:i/>
                <w:sz w:val="24"/>
                <w:szCs w:val="24"/>
              </w:rPr>
            </w:pPr>
          </w:p>
          <w:p w14:paraId="1C0569BF" w14:textId="77777777" w:rsidR="004D2F53" w:rsidRPr="00AE4927" w:rsidRDefault="004D2F53" w:rsidP="00AE4927">
            <w:pPr>
              <w:spacing w:line="360" w:lineRule="auto"/>
              <w:jc w:val="both"/>
              <w:rPr>
                <w:rFonts w:ascii="Arial" w:hAnsi="Arial" w:cs="Arial"/>
                <w:i/>
                <w:sz w:val="24"/>
                <w:szCs w:val="24"/>
              </w:rPr>
            </w:pPr>
          </w:p>
          <w:p w14:paraId="16B67518" w14:textId="77777777" w:rsidR="004D2F53" w:rsidRPr="00AE4927" w:rsidRDefault="004D2F53" w:rsidP="00AE4927">
            <w:pPr>
              <w:spacing w:line="360" w:lineRule="auto"/>
              <w:jc w:val="both"/>
              <w:rPr>
                <w:rFonts w:ascii="Arial" w:hAnsi="Arial" w:cs="Arial"/>
                <w:i/>
                <w:sz w:val="24"/>
                <w:szCs w:val="24"/>
              </w:rPr>
            </w:pPr>
          </w:p>
          <w:p w14:paraId="70B6CFBD" w14:textId="77777777" w:rsidR="004D2F53" w:rsidRPr="00AE4927" w:rsidRDefault="004D2F53" w:rsidP="00AE4927">
            <w:pPr>
              <w:spacing w:line="360" w:lineRule="auto"/>
              <w:jc w:val="both"/>
              <w:rPr>
                <w:rFonts w:ascii="Arial" w:hAnsi="Arial" w:cs="Arial"/>
                <w:i/>
                <w:sz w:val="24"/>
                <w:szCs w:val="24"/>
              </w:rPr>
            </w:pPr>
          </w:p>
          <w:p w14:paraId="304C8471" w14:textId="77777777" w:rsidR="004D2F53" w:rsidRPr="00AE4927" w:rsidRDefault="004D2F53" w:rsidP="00AE4927">
            <w:pPr>
              <w:spacing w:line="360" w:lineRule="auto"/>
              <w:jc w:val="both"/>
              <w:rPr>
                <w:rFonts w:ascii="Arial" w:hAnsi="Arial" w:cs="Arial"/>
                <w:i/>
                <w:sz w:val="24"/>
                <w:szCs w:val="24"/>
              </w:rPr>
            </w:pPr>
          </w:p>
          <w:p w14:paraId="0281A36B" w14:textId="77777777" w:rsidR="004D2F53" w:rsidRPr="00AE4927" w:rsidRDefault="004D2F53" w:rsidP="00AE4927">
            <w:pPr>
              <w:spacing w:line="360" w:lineRule="auto"/>
              <w:jc w:val="both"/>
              <w:rPr>
                <w:rFonts w:ascii="Arial" w:hAnsi="Arial" w:cs="Arial"/>
                <w:i/>
                <w:sz w:val="24"/>
                <w:szCs w:val="24"/>
              </w:rPr>
            </w:pPr>
          </w:p>
          <w:p w14:paraId="4266F479" w14:textId="77777777" w:rsidR="004D2F53" w:rsidRPr="00AE4927" w:rsidRDefault="004D2F53" w:rsidP="00AE4927">
            <w:pPr>
              <w:spacing w:line="360" w:lineRule="auto"/>
              <w:jc w:val="both"/>
              <w:rPr>
                <w:rFonts w:ascii="Arial" w:hAnsi="Arial" w:cs="Arial"/>
                <w:sz w:val="24"/>
                <w:szCs w:val="24"/>
              </w:rPr>
            </w:pPr>
          </w:p>
        </w:tc>
        <w:tc>
          <w:tcPr>
            <w:tcW w:w="8647" w:type="dxa"/>
          </w:tcPr>
          <w:p w14:paraId="1B452121" w14:textId="77777777" w:rsidR="00AE4927" w:rsidRPr="00AE4927" w:rsidRDefault="00AE4927" w:rsidP="00AE4927">
            <w:pPr>
              <w:pStyle w:val="ListParagraph"/>
              <w:numPr>
                <w:ilvl w:val="0"/>
                <w:numId w:val="8"/>
              </w:numPr>
              <w:spacing w:line="360" w:lineRule="auto"/>
              <w:jc w:val="both"/>
              <w:rPr>
                <w:rFonts w:ascii="Arial" w:hAnsi="Arial" w:cs="Arial"/>
                <w:sz w:val="24"/>
                <w:szCs w:val="24"/>
              </w:rPr>
            </w:pPr>
            <w:r w:rsidRPr="00AE4927">
              <w:rPr>
                <w:rFonts w:ascii="Arial" w:hAnsi="Arial" w:cs="Arial"/>
                <w:sz w:val="24"/>
                <w:szCs w:val="24"/>
              </w:rPr>
              <w:lastRenderedPageBreak/>
              <w:t>Racism in housing services was brought up - systemic but also coming from housing officers; people feel their complaints are not being seen the same way had they come from a white British person</w:t>
            </w:r>
          </w:p>
          <w:p w14:paraId="4614BA5E" w14:textId="77777777" w:rsidR="00AE4927" w:rsidRPr="00AE4927" w:rsidRDefault="00AE4927" w:rsidP="00AE4927">
            <w:pPr>
              <w:spacing w:line="360" w:lineRule="auto"/>
              <w:jc w:val="both"/>
              <w:rPr>
                <w:rFonts w:ascii="Arial" w:hAnsi="Arial" w:cs="Arial"/>
                <w:sz w:val="24"/>
                <w:szCs w:val="24"/>
              </w:rPr>
            </w:pPr>
          </w:p>
          <w:p w14:paraId="02BD8D12" w14:textId="6D5D4811" w:rsidR="004D2F53" w:rsidRPr="00AE4927" w:rsidRDefault="00AE4927" w:rsidP="00AE4927">
            <w:pPr>
              <w:pStyle w:val="ListParagraph"/>
              <w:numPr>
                <w:ilvl w:val="0"/>
                <w:numId w:val="8"/>
              </w:numPr>
              <w:spacing w:line="360" w:lineRule="auto"/>
              <w:jc w:val="both"/>
              <w:rPr>
                <w:rFonts w:ascii="Arial" w:hAnsi="Arial" w:cs="Arial"/>
                <w:sz w:val="24"/>
                <w:szCs w:val="24"/>
              </w:rPr>
            </w:pPr>
            <w:r w:rsidRPr="00AE4927">
              <w:rPr>
                <w:rFonts w:ascii="Arial" w:hAnsi="Arial" w:cs="Arial"/>
                <w:sz w:val="24"/>
                <w:szCs w:val="24"/>
              </w:rPr>
              <w:t>Other social housing tenants do not even know they can raise any issues of bad housing conditions to relevant bodies or how to do so; do not understand their rights or had bad experience and give up</w:t>
            </w:r>
          </w:p>
        </w:tc>
      </w:tr>
    </w:tbl>
    <w:p w14:paraId="0393AFAF" w14:textId="77777777" w:rsidR="004D2F53" w:rsidRPr="00AE4927" w:rsidRDefault="004D2F53" w:rsidP="00AE4927">
      <w:pPr>
        <w:spacing w:line="360" w:lineRule="auto"/>
        <w:jc w:val="both"/>
        <w:rPr>
          <w:rFonts w:ascii="Arial" w:hAnsi="Arial" w:cs="Arial"/>
          <w:sz w:val="24"/>
          <w:szCs w:val="24"/>
        </w:rPr>
      </w:pPr>
    </w:p>
    <w:p w14:paraId="778C1D72" w14:textId="351F0B8C" w:rsidR="00AE4927" w:rsidRPr="00AE4927" w:rsidRDefault="00AE4927" w:rsidP="00AE4927">
      <w:pPr>
        <w:spacing w:line="360" w:lineRule="auto"/>
        <w:jc w:val="both"/>
        <w:rPr>
          <w:rFonts w:ascii="Arial" w:hAnsi="Arial" w:cs="Arial"/>
          <w:b/>
          <w:sz w:val="24"/>
          <w:szCs w:val="24"/>
        </w:rPr>
      </w:pPr>
      <w:r w:rsidRPr="00AE4927">
        <w:rPr>
          <w:rFonts w:ascii="Arial" w:hAnsi="Arial" w:cs="Arial"/>
          <w:b/>
          <w:sz w:val="24"/>
          <w:szCs w:val="24"/>
        </w:rPr>
        <w:t xml:space="preserve">POTENTIAL RESPONSES AND SOLUTIONS: </w:t>
      </w:r>
    </w:p>
    <w:p w14:paraId="5A490B6D" w14:textId="4FB63F3A" w:rsidR="00AE4927" w:rsidRPr="00AE4927" w:rsidRDefault="00AE4927" w:rsidP="00AE4927">
      <w:pPr>
        <w:spacing w:line="360" w:lineRule="auto"/>
        <w:jc w:val="both"/>
        <w:rPr>
          <w:rFonts w:ascii="Arial" w:hAnsi="Arial" w:cs="Arial"/>
          <w:sz w:val="24"/>
          <w:szCs w:val="24"/>
        </w:rPr>
      </w:pPr>
      <w:r w:rsidRPr="00AE4927">
        <w:rPr>
          <w:rFonts w:ascii="Arial" w:hAnsi="Arial" w:cs="Arial"/>
          <w:b/>
          <w:sz w:val="24"/>
          <w:szCs w:val="24"/>
        </w:rPr>
        <w:t xml:space="preserve">- </w:t>
      </w:r>
      <w:r w:rsidRPr="00AE4927">
        <w:rPr>
          <w:rFonts w:ascii="Arial" w:hAnsi="Arial" w:cs="Arial"/>
          <w:sz w:val="24"/>
          <w:szCs w:val="24"/>
        </w:rPr>
        <w:t>Clear paths for engagement and transparency, meaningful engagement takes time - AROS was given as an example of a bad practice where the sector was given not enough time to pull the consultations together and it has an impact mostly on staff (from EM themselves) working overtime that often do not get pain but they do it because it is important to them</w:t>
      </w:r>
    </w:p>
    <w:p w14:paraId="4EF9728F" w14:textId="494CFE7B"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Apart from education on anti- racism for pupils and school staff there needs to be more emphasis put on how the racism is being dealt with by the teachers and school staff. The vision here is to see racism being properly tackled.</w:t>
      </w:r>
    </w:p>
    <w:p w14:paraId="451C5057" w14:textId="02A2EB49"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Public servants need more training on the recourse to public services/ funds</w:t>
      </w:r>
    </w:p>
    <w:p w14:paraId="6A42FADC" w14:textId="77777777"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Opportunities for participation for young people need to be brought to them using their channels and their language; 30s span requires short bites of engaging content - 0 hours contracts scrapped - they are by design casual contracts for 'piece work' or 'on call' but they have been abused.</w:t>
      </w:r>
    </w:p>
    <w:p w14:paraId="269EC149" w14:textId="77777777" w:rsidR="00AE4927" w:rsidRPr="00AE4927" w:rsidRDefault="00AE4927" w:rsidP="00AE4927">
      <w:pPr>
        <w:spacing w:line="360" w:lineRule="auto"/>
        <w:jc w:val="both"/>
        <w:rPr>
          <w:rFonts w:ascii="Arial" w:hAnsi="Arial" w:cs="Arial"/>
          <w:sz w:val="24"/>
          <w:szCs w:val="24"/>
        </w:rPr>
      </w:pPr>
    </w:p>
    <w:p w14:paraId="7D2610E6" w14:textId="30A5FFD8"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xml:space="preserve">- Recognition of foreign qualifications good practice example I shared: I raised this issue and a growing need for therapy for the Ukrainian refugees at the Cross Party Group on Health Inequalities (last year). We had many qualified psychologists/ psychotherapists/ </w:t>
      </w:r>
      <w:proofErr w:type="gramStart"/>
      <w:r w:rsidRPr="00AE4927">
        <w:rPr>
          <w:rFonts w:ascii="Arial" w:hAnsi="Arial" w:cs="Arial"/>
          <w:sz w:val="24"/>
          <w:szCs w:val="24"/>
        </w:rPr>
        <w:t>counsellors</w:t>
      </w:r>
      <w:proofErr w:type="gramEnd"/>
      <w:r w:rsidRPr="00AE4927">
        <w:rPr>
          <w:rFonts w:ascii="Arial" w:hAnsi="Arial" w:cs="Arial"/>
          <w:sz w:val="24"/>
          <w:szCs w:val="24"/>
        </w:rPr>
        <w:t xml:space="preserve"> but their qualifications could not be recognised in the UK - they were lacking some info, a lot of </w:t>
      </w:r>
      <w:r w:rsidRPr="00AE4927">
        <w:rPr>
          <w:rFonts w:ascii="Arial" w:hAnsi="Arial" w:cs="Arial"/>
          <w:sz w:val="24"/>
          <w:szCs w:val="24"/>
        </w:rPr>
        <w:lastRenderedPageBreak/>
        <w:t>documents needed do not exist in the Ukrainian system, some linguistic issues - vocabulary on Ukrainian certificates did not match the criteria set by the British Association of Counselling and Psychology but in reality they meant the same thing. British Association of Counselling and Psychology were present at the CPG and got in touch afterwards. I met with their third sector engagement team and Head of Standards and connected our Counselling Team Manager who was able to dissect our volunteers Ukrainian qualifications and experience and give more of a background to cultural differences that were coming through some wording in the documents. Our manager mentored the volunteer and provided her with what we called a ‘British Context”. Through this partnership we were able to secure a first recognition of Ukrainian counselling qualifications. This approach could be reciprocated in other professions by taking the approach of providing a training to fill the gaps and provide the ‘British context’</w:t>
      </w:r>
    </w:p>
    <w:p w14:paraId="5126ED6E" w14:textId="2ED10A03"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Building a diverse public sector workforce to improve access to the services, utilise many skills, build community capacity and create positive role m</w:t>
      </w:r>
      <w:r>
        <w:rPr>
          <w:rFonts w:ascii="Arial" w:hAnsi="Arial" w:cs="Arial"/>
          <w:sz w:val="24"/>
          <w:szCs w:val="24"/>
        </w:rPr>
        <w:t>odels</w:t>
      </w:r>
    </w:p>
    <w:p w14:paraId="192B06EE" w14:textId="48BA4702"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xml:space="preserve">- Meaningful Cross-sector partnership working on the implementation of the framework and the next delivery plan: bad practice example was given where public service responsible for an action gets the funding but does not have the connections to the community so reaches out to the third sector to do it jointly but no funding is being offered. These initiatives have a massive potential to be successful and impactful as both partners have </w:t>
      </w:r>
      <w:proofErr w:type="spellStart"/>
      <w:r w:rsidRPr="00AE4927">
        <w:rPr>
          <w:rFonts w:ascii="Arial" w:hAnsi="Arial" w:cs="Arial"/>
          <w:sz w:val="24"/>
          <w:szCs w:val="24"/>
        </w:rPr>
        <w:t>whats</w:t>
      </w:r>
      <w:proofErr w:type="spellEnd"/>
      <w:r w:rsidRPr="00AE4927">
        <w:rPr>
          <w:rFonts w:ascii="Arial" w:hAnsi="Arial" w:cs="Arial"/>
          <w:sz w:val="24"/>
          <w:szCs w:val="24"/>
        </w:rPr>
        <w:t xml:space="preserve"> needed - public sector has the resources and capacity. Third sector the understanding, trust and connections to communities. But the third sector cannot be expected to deliver it for free.</w:t>
      </w:r>
    </w:p>
    <w:p w14:paraId="2A02A525" w14:textId="1D5C274A"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t>- New tenants should receive let's say a booklet with a detailed info IN THEIR LANGUAGE with all relevant information, their responsibilities and their rights, what to do when there is an issue, how to contact their housing officer and so on. This ask is basically around the implementation of the PSED that some authorities do better than others hence we need to see more accountability</w:t>
      </w:r>
    </w:p>
    <w:p w14:paraId="3A8AC4FF" w14:textId="42864C04" w:rsidR="00AE4927" w:rsidRPr="00AE4927" w:rsidRDefault="00AE4927" w:rsidP="00AE4927">
      <w:pPr>
        <w:spacing w:line="360" w:lineRule="auto"/>
        <w:jc w:val="both"/>
        <w:rPr>
          <w:rFonts w:ascii="Arial" w:hAnsi="Arial" w:cs="Arial"/>
          <w:sz w:val="24"/>
          <w:szCs w:val="24"/>
        </w:rPr>
      </w:pPr>
      <w:r w:rsidRPr="00AE4927">
        <w:rPr>
          <w:rFonts w:ascii="Arial" w:hAnsi="Arial" w:cs="Arial"/>
          <w:sz w:val="24"/>
          <w:szCs w:val="24"/>
        </w:rPr>
        <w:lastRenderedPageBreak/>
        <w:t>- Meaningful Implementation for a meaningful change - it is a process and the actions should be set as an ongoing process, not as a one off table discussion or an event. Many points in the action plan were unfortunately set up this way and we need an ongoing commitment.</w:t>
      </w:r>
    </w:p>
    <w:p w14:paraId="53C77B54" w14:textId="77777777" w:rsidR="004D2F53" w:rsidRPr="00AE4927" w:rsidRDefault="004D2F53" w:rsidP="00AE4927">
      <w:pPr>
        <w:jc w:val="both"/>
        <w:rPr>
          <w:rFonts w:ascii="Arial" w:hAnsi="Arial" w:cs="Arial"/>
          <w:sz w:val="24"/>
          <w:szCs w:val="24"/>
        </w:rPr>
      </w:pPr>
    </w:p>
    <w:p w14:paraId="26D32C8B" w14:textId="77777777" w:rsidR="004D2F53" w:rsidRPr="00AE4927" w:rsidRDefault="004D2F53" w:rsidP="00AE4927">
      <w:pPr>
        <w:jc w:val="both"/>
        <w:rPr>
          <w:rFonts w:ascii="Arial" w:hAnsi="Arial" w:cs="Arial"/>
          <w:sz w:val="24"/>
          <w:szCs w:val="24"/>
        </w:rPr>
      </w:pPr>
    </w:p>
    <w:p w14:paraId="0E60A0F9" w14:textId="77777777" w:rsidR="004D2F53" w:rsidRPr="00AE4927" w:rsidRDefault="004D2F53" w:rsidP="00AE4927">
      <w:pPr>
        <w:jc w:val="both"/>
        <w:rPr>
          <w:rFonts w:ascii="Arial" w:hAnsi="Arial" w:cs="Arial"/>
          <w:sz w:val="24"/>
          <w:szCs w:val="24"/>
        </w:rPr>
      </w:pPr>
    </w:p>
    <w:p w14:paraId="2C0C2715" w14:textId="77777777" w:rsidR="004D2F53" w:rsidRPr="00AE4927" w:rsidRDefault="004D2F53" w:rsidP="00AE4927">
      <w:pPr>
        <w:jc w:val="both"/>
        <w:rPr>
          <w:rFonts w:ascii="Arial" w:hAnsi="Arial" w:cs="Arial"/>
          <w:sz w:val="24"/>
          <w:szCs w:val="24"/>
        </w:rPr>
      </w:pPr>
    </w:p>
    <w:p w14:paraId="69441410" w14:textId="77777777" w:rsidR="004D2F53" w:rsidRPr="00AE4927" w:rsidRDefault="004D2F53" w:rsidP="00AE4927">
      <w:pPr>
        <w:jc w:val="both"/>
        <w:rPr>
          <w:rFonts w:ascii="Arial" w:hAnsi="Arial" w:cs="Arial"/>
          <w:sz w:val="24"/>
          <w:szCs w:val="24"/>
        </w:rPr>
      </w:pPr>
    </w:p>
    <w:p w14:paraId="73C295EE" w14:textId="77777777" w:rsidR="004D2F53" w:rsidRPr="00AE4927" w:rsidRDefault="004D2F53" w:rsidP="00AE4927">
      <w:pPr>
        <w:pStyle w:val="Title"/>
        <w:jc w:val="both"/>
        <w:rPr>
          <w:rFonts w:ascii="Arial" w:hAnsi="Arial" w:cs="Arial"/>
          <w:sz w:val="24"/>
          <w:szCs w:val="24"/>
        </w:rPr>
      </w:pPr>
      <w:r w:rsidRPr="00AE4927">
        <w:rPr>
          <w:rFonts w:ascii="Arial" w:hAnsi="Arial" w:cs="Arial"/>
          <w:sz w:val="24"/>
          <w:szCs w:val="24"/>
        </w:rPr>
        <w:t xml:space="preserve"> </w:t>
      </w:r>
    </w:p>
    <w:p w14:paraId="7B8C5420" w14:textId="1D299D19" w:rsidR="009F453B" w:rsidRPr="00AE4927" w:rsidRDefault="009F453B" w:rsidP="00AE4927">
      <w:pPr>
        <w:jc w:val="both"/>
        <w:rPr>
          <w:rFonts w:ascii="Arial" w:hAnsi="Arial" w:cs="Arial"/>
          <w:b/>
          <w:sz w:val="24"/>
          <w:szCs w:val="24"/>
          <w:u w:val="single"/>
        </w:rPr>
      </w:pPr>
    </w:p>
    <w:sectPr w:rsidR="009F453B" w:rsidRPr="00AE4927" w:rsidSect="004D2F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BAD"/>
    <w:multiLevelType w:val="hybridMultilevel"/>
    <w:tmpl w:val="5D44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7628"/>
    <w:multiLevelType w:val="hybridMultilevel"/>
    <w:tmpl w:val="7ECC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83D1F"/>
    <w:multiLevelType w:val="hybridMultilevel"/>
    <w:tmpl w:val="06D45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745CA"/>
    <w:multiLevelType w:val="multilevel"/>
    <w:tmpl w:val="4DF04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331FCD"/>
    <w:multiLevelType w:val="hybridMultilevel"/>
    <w:tmpl w:val="6D34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0972"/>
    <w:multiLevelType w:val="hybridMultilevel"/>
    <w:tmpl w:val="25FA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444B1"/>
    <w:multiLevelType w:val="hybridMultilevel"/>
    <w:tmpl w:val="FB7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96C10"/>
    <w:multiLevelType w:val="hybridMultilevel"/>
    <w:tmpl w:val="F25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65700"/>
    <w:multiLevelType w:val="hybridMultilevel"/>
    <w:tmpl w:val="D98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21152">
    <w:abstractNumId w:val="3"/>
  </w:num>
  <w:num w:numId="2" w16cid:durableId="174655170">
    <w:abstractNumId w:val="5"/>
  </w:num>
  <w:num w:numId="3" w16cid:durableId="543369365">
    <w:abstractNumId w:val="7"/>
  </w:num>
  <w:num w:numId="4" w16cid:durableId="502360368">
    <w:abstractNumId w:val="1"/>
  </w:num>
  <w:num w:numId="5" w16cid:durableId="660624897">
    <w:abstractNumId w:val="8"/>
  </w:num>
  <w:num w:numId="6" w16cid:durableId="1493452813">
    <w:abstractNumId w:val="4"/>
  </w:num>
  <w:num w:numId="7" w16cid:durableId="1805344747">
    <w:abstractNumId w:val="6"/>
  </w:num>
  <w:num w:numId="8" w16cid:durableId="1119447818">
    <w:abstractNumId w:val="0"/>
  </w:num>
  <w:num w:numId="9" w16cid:durableId="26269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0E"/>
    <w:rsid w:val="00015C0F"/>
    <w:rsid w:val="00034D35"/>
    <w:rsid w:val="000806B5"/>
    <w:rsid w:val="00127841"/>
    <w:rsid w:val="00333CCE"/>
    <w:rsid w:val="0042280E"/>
    <w:rsid w:val="004B5069"/>
    <w:rsid w:val="004D2F53"/>
    <w:rsid w:val="0051640F"/>
    <w:rsid w:val="00554FF3"/>
    <w:rsid w:val="0060120F"/>
    <w:rsid w:val="007B646A"/>
    <w:rsid w:val="008C0774"/>
    <w:rsid w:val="009A3112"/>
    <w:rsid w:val="009B142F"/>
    <w:rsid w:val="009F453B"/>
    <w:rsid w:val="00AE4927"/>
    <w:rsid w:val="00AF58C8"/>
    <w:rsid w:val="00B75D3C"/>
    <w:rsid w:val="00B94E08"/>
    <w:rsid w:val="00BC75FC"/>
    <w:rsid w:val="00CE7537"/>
    <w:rsid w:val="00E77B97"/>
    <w:rsid w:val="00E8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25FF"/>
  <w15:chartTrackingRefBased/>
  <w15:docId w15:val="{A4647F7A-3FEA-4163-9A84-C7F39087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46A"/>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5164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B14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F453B"/>
    <w:pPr>
      <w:ind w:left="720"/>
      <w:contextualSpacing/>
    </w:pPr>
  </w:style>
  <w:style w:type="table" w:styleId="TableGrid">
    <w:name w:val="Table Grid"/>
    <w:basedOn w:val="TableNormal"/>
    <w:uiPriority w:val="39"/>
    <w:rsid w:val="004D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91152">
      <w:bodyDiv w:val="1"/>
      <w:marLeft w:val="0"/>
      <w:marRight w:val="0"/>
      <w:marTop w:val="0"/>
      <w:marBottom w:val="0"/>
      <w:divBdr>
        <w:top w:val="none" w:sz="0" w:space="0" w:color="auto"/>
        <w:left w:val="none" w:sz="0" w:space="0" w:color="auto"/>
        <w:bottom w:val="none" w:sz="0" w:space="0" w:color="auto"/>
        <w:right w:val="none" w:sz="0" w:space="0" w:color="auto"/>
      </w:divBdr>
    </w:div>
    <w:div w:id="626817626">
      <w:bodyDiv w:val="1"/>
      <w:marLeft w:val="0"/>
      <w:marRight w:val="0"/>
      <w:marTop w:val="0"/>
      <w:marBottom w:val="0"/>
      <w:divBdr>
        <w:top w:val="none" w:sz="0" w:space="0" w:color="auto"/>
        <w:left w:val="none" w:sz="0" w:space="0" w:color="auto"/>
        <w:bottom w:val="none" w:sz="0" w:space="0" w:color="auto"/>
        <w:right w:val="none" w:sz="0" w:space="0" w:color="auto"/>
      </w:divBdr>
    </w:div>
    <w:div w:id="854536814">
      <w:bodyDiv w:val="1"/>
      <w:marLeft w:val="0"/>
      <w:marRight w:val="0"/>
      <w:marTop w:val="0"/>
      <w:marBottom w:val="0"/>
      <w:divBdr>
        <w:top w:val="none" w:sz="0" w:space="0" w:color="auto"/>
        <w:left w:val="none" w:sz="0" w:space="0" w:color="auto"/>
        <w:bottom w:val="none" w:sz="0" w:space="0" w:color="auto"/>
        <w:right w:val="none" w:sz="0" w:space="0" w:color="auto"/>
      </w:divBdr>
      <w:divsChild>
        <w:div w:id="2004623106">
          <w:marLeft w:val="0"/>
          <w:marRight w:val="0"/>
          <w:marTop w:val="0"/>
          <w:marBottom w:val="0"/>
          <w:divBdr>
            <w:top w:val="none" w:sz="0" w:space="0" w:color="auto"/>
            <w:left w:val="none" w:sz="0" w:space="0" w:color="auto"/>
            <w:bottom w:val="none" w:sz="0" w:space="0" w:color="auto"/>
            <w:right w:val="none" w:sz="0" w:space="0" w:color="auto"/>
          </w:divBdr>
        </w:div>
      </w:divsChild>
    </w:div>
    <w:div w:id="886911224">
      <w:bodyDiv w:val="1"/>
      <w:marLeft w:val="0"/>
      <w:marRight w:val="0"/>
      <w:marTop w:val="0"/>
      <w:marBottom w:val="0"/>
      <w:divBdr>
        <w:top w:val="none" w:sz="0" w:space="0" w:color="auto"/>
        <w:left w:val="none" w:sz="0" w:space="0" w:color="auto"/>
        <w:bottom w:val="none" w:sz="0" w:space="0" w:color="auto"/>
        <w:right w:val="none" w:sz="0" w:space="0" w:color="auto"/>
      </w:divBdr>
      <w:divsChild>
        <w:div w:id="1062368419">
          <w:marLeft w:val="0"/>
          <w:marRight w:val="0"/>
          <w:marTop w:val="0"/>
          <w:marBottom w:val="0"/>
          <w:divBdr>
            <w:top w:val="none" w:sz="0" w:space="0" w:color="auto"/>
            <w:left w:val="none" w:sz="0" w:space="0" w:color="auto"/>
            <w:bottom w:val="none" w:sz="0" w:space="0" w:color="auto"/>
            <w:right w:val="none" w:sz="0" w:space="0" w:color="auto"/>
          </w:divBdr>
        </w:div>
      </w:divsChild>
    </w:div>
    <w:div w:id="1236629735">
      <w:bodyDiv w:val="1"/>
      <w:marLeft w:val="0"/>
      <w:marRight w:val="0"/>
      <w:marTop w:val="0"/>
      <w:marBottom w:val="0"/>
      <w:divBdr>
        <w:top w:val="none" w:sz="0" w:space="0" w:color="auto"/>
        <w:left w:val="none" w:sz="0" w:space="0" w:color="auto"/>
        <w:bottom w:val="none" w:sz="0" w:space="0" w:color="auto"/>
        <w:right w:val="none" w:sz="0" w:space="0" w:color="auto"/>
      </w:divBdr>
    </w:div>
    <w:div w:id="1317566630">
      <w:bodyDiv w:val="1"/>
      <w:marLeft w:val="0"/>
      <w:marRight w:val="0"/>
      <w:marTop w:val="0"/>
      <w:marBottom w:val="0"/>
      <w:divBdr>
        <w:top w:val="none" w:sz="0" w:space="0" w:color="auto"/>
        <w:left w:val="none" w:sz="0" w:space="0" w:color="auto"/>
        <w:bottom w:val="none" w:sz="0" w:space="0" w:color="auto"/>
        <w:right w:val="none" w:sz="0" w:space="0" w:color="auto"/>
      </w:divBdr>
    </w:div>
    <w:div w:id="1561476618">
      <w:bodyDiv w:val="1"/>
      <w:marLeft w:val="0"/>
      <w:marRight w:val="0"/>
      <w:marTop w:val="0"/>
      <w:marBottom w:val="0"/>
      <w:divBdr>
        <w:top w:val="none" w:sz="0" w:space="0" w:color="auto"/>
        <w:left w:val="none" w:sz="0" w:space="0" w:color="auto"/>
        <w:bottom w:val="none" w:sz="0" w:space="0" w:color="auto"/>
        <w:right w:val="none" w:sz="0" w:space="0" w:color="auto"/>
      </w:divBdr>
    </w:div>
    <w:div w:id="1928031476">
      <w:bodyDiv w:val="1"/>
      <w:marLeft w:val="0"/>
      <w:marRight w:val="0"/>
      <w:marTop w:val="0"/>
      <w:marBottom w:val="0"/>
      <w:divBdr>
        <w:top w:val="none" w:sz="0" w:space="0" w:color="auto"/>
        <w:left w:val="none" w:sz="0" w:space="0" w:color="auto"/>
        <w:bottom w:val="none" w:sz="0" w:space="0" w:color="auto"/>
        <w:right w:val="none" w:sz="0" w:space="0" w:color="auto"/>
      </w:divBdr>
      <w:divsChild>
        <w:div w:id="198201466">
          <w:marLeft w:val="0"/>
          <w:marRight w:val="0"/>
          <w:marTop w:val="0"/>
          <w:marBottom w:val="0"/>
          <w:divBdr>
            <w:top w:val="none" w:sz="0" w:space="0" w:color="auto"/>
            <w:left w:val="none" w:sz="0" w:space="0" w:color="auto"/>
            <w:bottom w:val="none" w:sz="0" w:space="0" w:color="auto"/>
            <w:right w:val="none" w:sz="0" w:space="0" w:color="auto"/>
          </w:divBdr>
        </w:div>
      </w:divsChild>
    </w:div>
    <w:div w:id="2041663675">
      <w:bodyDiv w:val="1"/>
      <w:marLeft w:val="0"/>
      <w:marRight w:val="0"/>
      <w:marTop w:val="0"/>
      <w:marBottom w:val="0"/>
      <w:divBdr>
        <w:top w:val="none" w:sz="0" w:space="0" w:color="auto"/>
        <w:left w:val="none" w:sz="0" w:space="0" w:color="auto"/>
        <w:bottom w:val="none" w:sz="0" w:space="0" w:color="auto"/>
        <w:right w:val="none" w:sz="0" w:space="0" w:color="auto"/>
      </w:divBdr>
    </w:div>
    <w:div w:id="2044089428">
      <w:bodyDiv w:val="1"/>
      <w:marLeft w:val="0"/>
      <w:marRight w:val="0"/>
      <w:marTop w:val="0"/>
      <w:marBottom w:val="0"/>
      <w:divBdr>
        <w:top w:val="none" w:sz="0" w:space="0" w:color="auto"/>
        <w:left w:val="none" w:sz="0" w:space="0" w:color="auto"/>
        <w:bottom w:val="none" w:sz="0" w:space="0" w:color="auto"/>
        <w:right w:val="none" w:sz="0" w:space="0" w:color="auto"/>
      </w:divBdr>
    </w:div>
    <w:div w:id="2058428240">
      <w:bodyDiv w:val="1"/>
      <w:marLeft w:val="0"/>
      <w:marRight w:val="0"/>
      <w:marTop w:val="0"/>
      <w:marBottom w:val="0"/>
      <w:divBdr>
        <w:top w:val="none" w:sz="0" w:space="0" w:color="auto"/>
        <w:left w:val="none" w:sz="0" w:space="0" w:color="auto"/>
        <w:bottom w:val="none" w:sz="0" w:space="0" w:color="auto"/>
        <w:right w:val="none" w:sz="0" w:space="0" w:color="auto"/>
      </w:divBdr>
    </w:div>
    <w:div w:id="21406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A7DD-F812-4132-9E17-BAD0FB47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BEMIS</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Boyle</dc:creator>
  <cp:keywords/>
  <dc:description/>
  <cp:lastModifiedBy>Sid</cp:lastModifiedBy>
  <cp:revision>4</cp:revision>
  <dcterms:created xsi:type="dcterms:W3CDTF">2024-12-18T11:43:00Z</dcterms:created>
  <dcterms:modified xsi:type="dcterms:W3CDTF">2025-02-20T10:22:00Z</dcterms:modified>
</cp:coreProperties>
</file>